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EB0E" w14:textId="77777777" w:rsidR="00334554" w:rsidRDefault="00334554" w:rsidP="00334554">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10144" behindDoc="0" locked="0" layoutInCell="1" allowOverlap="1" wp14:anchorId="72FC99F2" wp14:editId="5FAABE97">
                <wp:simplePos x="0" y="0"/>
                <wp:positionH relativeFrom="column">
                  <wp:posOffset>-138430</wp:posOffset>
                </wp:positionH>
                <wp:positionV relativeFrom="paragraph">
                  <wp:posOffset>-241935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1911DE5"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99F2" id="_x0000_t202" coordsize="21600,21600" o:spt="202" path="m,l,21600r21600,l21600,xe">
                <v:stroke joinstyle="miter"/>
                <v:path gradientshapeok="t" o:connecttype="rect"/>
              </v:shapetype>
              <v:shape id="テキスト ボックス 2" o:spid="_x0000_s1026" type="#_x0000_t202" style="position:absolute;left:0;text-align:left;margin-left:-10.9pt;margin-top:-19.05pt;width:429.5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" stroked="f">
                <v:textbox>
                  <w:txbxContent>
                    <w:p w14:paraId="21911DE5"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7B7335B" w14:textId="77777777" w:rsidR="00334554" w:rsidRPr="00724F62" w:rsidRDefault="00334554" w:rsidP="00334554">
      <w:pPr>
        <w:jc w:val="right"/>
        <w:rPr>
          <w:rFonts w:ascii="ＭＳ ゴシック" w:eastAsia="ＭＳ ゴシック" w:hAnsi="ＭＳ ゴシック"/>
          <w:b/>
          <w:color w:val="000000" w:themeColor="text1"/>
          <w:sz w:val="22"/>
        </w:rPr>
      </w:pPr>
      <w:bookmarkStart w:id="0" w:name="_GoBack"/>
      <w:bookmarkEnd w:id="0"/>
      <w:r w:rsidRPr="00724F62">
        <w:rPr>
          <w:rFonts w:hint="eastAsia"/>
          <w:color w:val="000000" w:themeColor="text1"/>
          <w:sz w:val="22"/>
        </w:rPr>
        <w:t>（様式１－１：単独１事業者による申請の場合）</w:t>
      </w:r>
    </w:p>
    <w:p w14:paraId="5A39F788" w14:textId="77777777" w:rsidR="00334554" w:rsidRPr="00724F62" w:rsidRDefault="00334554" w:rsidP="00334554">
      <w:pPr>
        <w:jc w:val="right"/>
        <w:rPr>
          <w:color w:val="000000" w:themeColor="text1"/>
          <w:sz w:val="22"/>
        </w:rPr>
      </w:pPr>
    </w:p>
    <w:p w14:paraId="7CDA1590" w14:textId="77777777" w:rsidR="00334554" w:rsidRPr="00724F62" w:rsidRDefault="00334554" w:rsidP="00334554">
      <w:pPr>
        <w:jc w:val="right"/>
        <w:rPr>
          <w:color w:val="000000" w:themeColor="text1"/>
          <w:sz w:val="22"/>
        </w:rPr>
      </w:pPr>
      <w:r w:rsidRPr="00724F62">
        <w:rPr>
          <w:rFonts w:hint="eastAsia"/>
          <w:color w:val="000000" w:themeColor="text1"/>
          <w:sz w:val="22"/>
        </w:rPr>
        <w:t>記入日：　　　　年　月　日</w:t>
      </w:r>
    </w:p>
    <w:p w14:paraId="557A2A80" w14:textId="77777777" w:rsidR="00334554" w:rsidRPr="00724F62" w:rsidRDefault="00334554" w:rsidP="00334554">
      <w:pPr>
        <w:rPr>
          <w:color w:val="000000" w:themeColor="text1"/>
          <w:sz w:val="22"/>
        </w:rPr>
      </w:pPr>
      <w:r w:rsidRPr="00724F62">
        <w:rPr>
          <w:rFonts w:hint="eastAsia"/>
          <w:color w:val="000000" w:themeColor="text1"/>
          <w:sz w:val="22"/>
        </w:rPr>
        <w:t>全国商工会連合会　会長　殿</w:t>
      </w:r>
    </w:p>
    <w:tbl>
      <w:tblPr>
        <w:tblStyle w:val="a3"/>
        <w:tblW w:w="0" w:type="auto"/>
        <w:tblInd w:w="3085" w:type="dxa"/>
        <w:tblLook w:val="04A0" w:firstRow="1" w:lastRow="0" w:firstColumn="1" w:lastColumn="0" w:noHBand="0" w:noVBand="1"/>
      </w:tblPr>
      <w:tblGrid>
        <w:gridCol w:w="1651"/>
        <w:gridCol w:w="1764"/>
        <w:gridCol w:w="1764"/>
        <w:gridCol w:w="796"/>
      </w:tblGrid>
      <w:tr w:rsidR="00334554" w:rsidRPr="00724F62" w14:paraId="6259595F" w14:textId="77777777" w:rsidTr="005F6CD4">
        <w:tc>
          <w:tcPr>
            <w:tcW w:w="1651" w:type="dxa"/>
          </w:tcPr>
          <w:p w14:paraId="4ABD4DA3" w14:textId="77777777" w:rsidR="00334554" w:rsidRPr="00724F62" w:rsidRDefault="00334554" w:rsidP="005F6CD4">
            <w:pPr>
              <w:ind w:right="-108"/>
              <w:rPr>
                <w:color w:val="000000" w:themeColor="text1"/>
                <w:sz w:val="22"/>
              </w:rPr>
            </w:pPr>
            <w:r w:rsidRPr="00724F62">
              <w:rPr>
                <w:rFonts w:hint="eastAsia"/>
                <w:color w:val="000000" w:themeColor="text1"/>
                <w:sz w:val="22"/>
              </w:rPr>
              <w:t>郵便番号</w:t>
            </w:r>
          </w:p>
        </w:tc>
        <w:tc>
          <w:tcPr>
            <w:tcW w:w="4324" w:type="dxa"/>
            <w:gridSpan w:val="3"/>
          </w:tcPr>
          <w:p w14:paraId="5B583796" w14:textId="77777777" w:rsidR="00334554" w:rsidRPr="00724F62" w:rsidRDefault="00334554" w:rsidP="005F6CD4">
            <w:pPr>
              <w:ind w:right="-144"/>
              <w:rPr>
                <w:color w:val="000000" w:themeColor="text1"/>
                <w:sz w:val="22"/>
              </w:rPr>
            </w:pPr>
          </w:p>
        </w:tc>
      </w:tr>
      <w:tr w:rsidR="00334554" w:rsidRPr="00724F62" w14:paraId="5F7A0189" w14:textId="77777777" w:rsidTr="005F6CD4">
        <w:trPr>
          <w:trHeight w:val="390"/>
        </w:trPr>
        <w:tc>
          <w:tcPr>
            <w:tcW w:w="1651" w:type="dxa"/>
            <w:vMerge w:val="restart"/>
          </w:tcPr>
          <w:p w14:paraId="18C67039" w14:textId="77777777" w:rsidR="00334554" w:rsidRPr="00724F62" w:rsidRDefault="00334554" w:rsidP="005F6CD4">
            <w:pPr>
              <w:ind w:right="-108"/>
              <w:rPr>
                <w:color w:val="000000" w:themeColor="text1"/>
                <w:sz w:val="22"/>
              </w:rPr>
            </w:pPr>
            <w:r w:rsidRPr="00724F62">
              <w:rPr>
                <w:rFonts w:hint="eastAsia"/>
                <w:color w:val="000000" w:themeColor="text1"/>
                <w:sz w:val="22"/>
              </w:rPr>
              <w:t>住所（都道府県</w:t>
            </w:r>
          </w:p>
          <w:p w14:paraId="0FCC04F7" w14:textId="77777777" w:rsidR="00334554" w:rsidRPr="00724F62" w:rsidRDefault="00334554" w:rsidP="005F6CD4">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0E72B6F" w14:textId="77777777" w:rsidR="00334554" w:rsidRPr="00724F62" w:rsidRDefault="00334554" w:rsidP="005F6CD4">
            <w:pPr>
              <w:ind w:right="-144"/>
              <w:rPr>
                <w:color w:val="000000" w:themeColor="text1"/>
                <w:sz w:val="22"/>
              </w:rPr>
            </w:pPr>
          </w:p>
        </w:tc>
      </w:tr>
      <w:tr w:rsidR="00334554" w:rsidRPr="00724F62" w14:paraId="0C736E14" w14:textId="77777777" w:rsidTr="005F6CD4">
        <w:trPr>
          <w:trHeight w:val="255"/>
        </w:trPr>
        <w:tc>
          <w:tcPr>
            <w:tcW w:w="1651" w:type="dxa"/>
            <w:vMerge/>
          </w:tcPr>
          <w:p w14:paraId="6699D828" w14:textId="77777777" w:rsidR="00334554" w:rsidRPr="00724F62" w:rsidRDefault="00334554" w:rsidP="005F6CD4">
            <w:pPr>
              <w:ind w:right="-108"/>
              <w:rPr>
                <w:color w:val="000000" w:themeColor="text1"/>
                <w:sz w:val="22"/>
              </w:rPr>
            </w:pPr>
          </w:p>
        </w:tc>
        <w:tc>
          <w:tcPr>
            <w:tcW w:w="4324" w:type="dxa"/>
            <w:gridSpan w:val="3"/>
            <w:tcBorders>
              <w:top w:val="dashed" w:sz="4" w:space="0" w:color="auto"/>
            </w:tcBorders>
          </w:tcPr>
          <w:p w14:paraId="37066C3F" w14:textId="77777777" w:rsidR="00334554" w:rsidRPr="00724F62" w:rsidRDefault="00334554" w:rsidP="005F6CD4">
            <w:pPr>
              <w:ind w:right="-144"/>
              <w:rPr>
                <w:color w:val="000000" w:themeColor="text1"/>
                <w:sz w:val="22"/>
              </w:rPr>
            </w:pPr>
          </w:p>
        </w:tc>
      </w:tr>
      <w:tr w:rsidR="00334554" w:rsidRPr="00724F62" w14:paraId="49895D98" w14:textId="77777777" w:rsidTr="005F6CD4">
        <w:tc>
          <w:tcPr>
            <w:tcW w:w="1651" w:type="dxa"/>
          </w:tcPr>
          <w:p w14:paraId="4352A9CA" w14:textId="77777777" w:rsidR="00334554" w:rsidRPr="00724F62" w:rsidRDefault="00334554" w:rsidP="005F6CD4">
            <w:pPr>
              <w:ind w:right="-108"/>
              <w:rPr>
                <w:color w:val="000000" w:themeColor="text1"/>
                <w:sz w:val="22"/>
              </w:rPr>
            </w:pPr>
            <w:r w:rsidRPr="00724F62">
              <w:rPr>
                <w:rFonts w:hint="eastAsia"/>
                <w:color w:val="000000" w:themeColor="text1"/>
                <w:sz w:val="22"/>
              </w:rPr>
              <w:t>名称</w:t>
            </w:r>
          </w:p>
        </w:tc>
        <w:tc>
          <w:tcPr>
            <w:tcW w:w="3528" w:type="dxa"/>
            <w:gridSpan w:val="2"/>
          </w:tcPr>
          <w:p w14:paraId="554890E2" w14:textId="77777777" w:rsidR="00334554" w:rsidRPr="00724F62" w:rsidRDefault="00334554" w:rsidP="005F6CD4">
            <w:pPr>
              <w:ind w:right="-108"/>
              <w:rPr>
                <w:color w:val="000000" w:themeColor="text1"/>
                <w:sz w:val="22"/>
              </w:rPr>
            </w:pPr>
          </w:p>
        </w:tc>
        <w:tc>
          <w:tcPr>
            <w:tcW w:w="796" w:type="dxa"/>
            <w:vMerge w:val="restart"/>
          </w:tcPr>
          <w:p w14:paraId="5BEB1A85" w14:textId="77777777" w:rsidR="00334554" w:rsidRPr="00724F62" w:rsidRDefault="00334554" w:rsidP="005F6CD4">
            <w:pPr>
              <w:ind w:right="-144"/>
              <w:jc w:val="center"/>
              <w:rPr>
                <w:color w:val="000000" w:themeColor="text1"/>
                <w:sz w:val="22"/>
              </w:rPr>
            </w:pPr>
          </w:p>
          <w:p w14:paraId="65655A26" w14:textId="77777777" w:rsidR="00334554" w:rsidRPr="00724F62" w:rsidRDefault="00334554" w:rsidP="005F6CD4">
            <w:pPr>
              <w:ind w:right="-144"/>
              <w:jc w:val="center"/>
              <w:rPr>
                <w:color w:val="000000" w:themeColor="text1"/>
                <w:sz w:val="22"/>
              </w:rPr>
            </w:pPr>
          </w:p>
          <w:p w14:paraId="7C404AFA" w14:textId="77777777" w:rsidR="00334554" w:rsidRPr="00724F62" w:rsidRDefault="00334554" w:rsidP="005F6CD4">
            <w:pPr>
              <w:ind w:right="-144"/>
              <w:jc w:val="center"/>
              <w:rPr>
                <w:color w:val="000000" w:themeColor="text1"/>
                <w:sz w:val="22"/>
              </w:rPr>
            </w:pPr>
            <w:r w:rsidRPr="00724F62">
              <w:rPr>
                <w:rFonts w:hint="eastAsia"/>
                <w:color w:val="000000" w:themeColor="text1"/>
                <w:sz w:val="22"/>
              </w:rPr>
              <w:t>印</w:t>
            </w:r>
          </w:p>
        </w:tc>
      </w:tr>
      <w:tr w:rsidR="00334554" w:rsidRPr="00724F62" w14:paraId="345AB81B" w14:textId="77777777" w:rsidTr="005F6CD4">
        <w:tc>
          <w:tcPr>
            <w:tcW w:w="1651" w:type="dxa"/>
          </w:tcPr>
          <w:p w14:paraId="35D864F7" w14:textId="77777777" w:rsidR="00334554" w:rsidRPr="00724F62" w:rsidRDefault="00334554" w:rsidP="005F6CD4">
            <w:pPr>
              <w:ind w:right="-108"/>
              <w:rPr>
                <w:color w:val="000000" w:themeColor="text1"/>
                <w:sz w:val="22"/>
              </w:rPr>
            </w:pPr>
            <w:r w:rsidRPr="00724F62">
              <w:rPr>
                <w:rFonts w:hint="eastAsia"/>
                <w:color w:val="000000" w:themeColor="text1"/>
                <w:sz w:val="22"/>
              </w:rPr>
              <w:t>代表者の役職</w:t>
            </w:r>
          </w:p>
        </w:tc>
        <w:tc>
          <w:tcPr>
            <w:tcW w:w="3528" w:type="dxa"/>
            <w:gridSpan w:val="2"/>
          </w:tcPr>
          <w:p w14:paraId="49A61BEA" w14:textId="77777777" w:rsidR="00334554" w:rsidRPr="00724F62" w:rsidRDefault="00334554" w:rsidP="005F6CD4">
            <w:pPr>
              <w:ind w:right="-108"/>
              <w:rPr>
                <w:color w:val="000000" w:themeColor="text1"/>
                <w:sz w:val="22"/>
              </w:rPr>
            </w:pPr>
          </w:p>
        </w:tc>
        <w:tc>
          <w:tcPr>
            <w:tcW w:w="796" w:type="dxa"/>
            <w:vMerge/>
          </w:tcPr>
          <w:p w14:paraId="0489C517" w14:textId="77777777" w:rsidR="00334554" w:rsidRPr="00724F62" w:rsidRDefault="00334554" w:rsidP="005F6CD4">
            <w:pPr>
              <w:ind w:right="720"/>
              <w:rPr>
                <w:color w:val="000000" w:themeColor="text1"/>
                <w:sz w:val="22"/>
              </w:rPr>
            </w:pPr>
          </w:p>
        </w:tc>
      </w:tr>
      <w:tr w:rsidR="00334554" w:rsidRPr="00724F62" w14:paraId="5E93BAF1" w14:textId="77777777" w:rsidTr="005F6CD4">
        <w:tc>
          <w:tcPr>
            <w:tcW w:w="1651" w:type="dxa"/>
          </w:tcPr>
          <w:p w14:paraId="1755B8DB" w14:textId="77777777" w:rsidR="00334554" w:rsidRPr="00724F62" w:rsidRDefault="00334554" w:rsidP="005F6CD4">
            <w:pPr>
              <w:ind w:right="-108"/>
              <w:rPr>
                <w:color w:val="000000" w:themeColor="text1"/>
                <w:sz w:val="22"/>
              </w:rPr>
            </w:pPr>
            <w:r w:rsidRPr="00724F62">
              <w:rPr>
                <w:rFonts w:hint="eastAsia"/>
                <w:color w:val="000000" w:themeColor="text1"/>
                <w:sz w:val="22"/>
              </w:rPr>
              <w:t>代表者氏名</w:t>
            </w:r>
          </w:p>
          <w:p w14:paraId="4EA16341" w14:textId="77777777" w:rsidR="00334554" w:rsidRPr="00724F62" w:rsidRDefault="00334554" w:rsidP="005F6CD4">
            <w:pPr>
              <w:ind w:right="-108"/>
              <w:rPr>
                <w:color w:val="000000" w:themeColor="text1"/>
                <w:sz w:val="22"/>
              </w:rPr>
            </w:pPr>
            <w:r w:rsidRPr="00724F62">
              <w:rPr>
                <w:rFonts w:hint="eastAsia"/>
                <w:color w:val="000000" w:themeColor="text1"/>
                <w:sz w:val="22"/>
              </w:rPr>
              <w:t>（姓／名）</w:t>
            </w:r>
          </w:p>
        </w:tc>
        <w:tc>
          <w:tcPr>
            <w:tcW w:w="1764" w:type="dxa"/>
          </w:tcPr>
          <w:p w14:paraId="20698936" w14:textId="77777777" w:rsidR="00334554" w:rsidRPr="00724F62" w:rsidRDefault="00334554" w:rsidP="005F6CD4">
            <w:pPr>
              <w:ind w:right="-108"/>
              <w:rPr>
                <w:color w:val="000000" w:themeColor="text1"/>
                <w:sz w:val="22"/>
              </w:rPr>
            </w:pPr>
          </w:p>
          <w:p w14:paraId="0BC192DE" w14:textId="77777777" w:rsidR="00334554" w:rsidRPr="00724F62" w:rsidRDefault="00334554" w:rsidP="005F6CD4">
            <w:pPr>
              <w:ind w:right="-108"/>
              <w:rPr>
                <w:color w:val="000000" w:themeColor="text1"/>
                <w:sz w:val="22"/>
              </w:rPr>
            </w:pPr>
          </w:p>
        </w:tc>
        <w:tc>
          <w:tcPr>
            <w:tcW w:w="1764" w:type="dxa"/>
          </w:tcPr>
          <w:p w14:paraId="1C2C159C" w14:textId="77777777" w:rsidR="00334554" w:rsidRPr="00724F62" w:rsidRDefault="00334554" w:rsidP="005F6CD4">
            <w:pPr>
              <w:tabs>
                <w:tab w:val="left" w:pos="1627"/>
              </w:tabs>
              <w:ind w:right="-108"/>
              <w:rPr>
                <w:color w:val="000000" w:themeColor="text1"/>
                <w:sz w:val="22"/>
              </w:rPr>
            </w:pPr>
          </w:p>
          <w:p w14:paraId="6245B5AC" w14:textId="77777777" w:rsidR="00334554" w:rsidRPr="00724F62" w:rsidRDefault="00334554" w:rsidP="005F6CD4">
            <w:pPr>
              <w:ind w:right="-108"/>
              <w:rPr>
                <w:color w:val="000000" w:themeColor="text1"/>
                <w:sz w:val="22"/>
              </w:rPr>
            </w:pPr>
          </w:p>
        </w:tc>
        <w:tc>
          <w:tcPr>
            <w:tcW w:w="796" w:type="dxa"/>
            <w:vMerge/>
          </w:tcPr>
          <w:p w14:paraId="27576393" w14:textId="77777777" w:rsidR="00334554" w:rsidRPr="00724F62" w:rsidRDefault="00334554" w:rsidP="005F6CD4">
            <w:pPr>
              <w:ind w:right="720"/>
              <w:rPr>
                <w:color w:val="000000" w:themeColor="text1"/>
                <w:sz w:val="22"/>
              </w:rPr>
            </w:pPr>
          </w:p>
        </w:tc>
      </w:tr>
      <w:tr w:rsidR="00334554" w:rsidRPr="00724F62" w14:paraId="498C6587" w14:textId="77777777" w:rsidTr="005F6CD4">
        <w:tc>
          <w:tcPr>
            <w:tcW w:w="1651" w:type="dxa"/>
          </w:tcPr>
          <w:p w14:paraId="6477A6C3" w14:textId="77777777" w:rsidR="00334554" w:rsidRPr="00724F62" w:rsidRDefault="00334554" w:rsidP="005F6CD4">
            <w:pPr>
              <w:ind w:right="-108"/>
              <w:rPr>
                <w:color w:val="000000" w:themeColor="text1"/>
                <w:sz w:val="22"/>
              </w:rPr>
            </w:pPr>
            <w:r w:rsidRPr="00724F62">
              <w:rPr>
                <w:rFonts w:hint="eastAsia"/>
                <w:color w:val="000000" w:themeColor="text1"/>
                <w:sz w:val="22"/>
              </w:rPr>
              <w:t>電話番号</w:t>
            </w:r>
          </w:p>
        </w:tc>
        <w:tc>
          <w:tcPr>
            <w:tcW w:w="4324" w:type="dxa"/>
            <w:gridSpan w:val="3"/>
          </w:tcPr>
          <w:p w14:paraId="5D45604E" w14:textId="77777777" w:rsidR="00334554" w:rsidRPr="00724F62" w:rsidRDefault="00334554" w:rsidP="005F6CD4">
            <w:pPr>
              <w:ind w:right="-144"/>
              <w:rPr>
                <w:color w:val="000000" w:themeColor="text1"/>
                <w:sz w:val="22"/>
              </w:rPr>
            </w:pPr>
          </w:p>
        </w:tc>
      </w:tr>
    </w:tbl>
    <w:p w14:paraId="2A1FDA0A" w14:textId="77777777" w:rsidR="00334554" w:rsidRPr="00724F62" w:rsidRDefault="00334554" w:rsidP="00334554">
      <w:pPr>
        <w:jc w:val="center"/>
        <w:rPr>
          <w:color w:val="000000" w:themeColor="text1"/>
          <w:sz w:val="22"/>
        </w:rPr>
      </w:pPr>
    </w:p>
    <w:p w14:paraId="22FC7DFD" w14:textId="77777777" w:rsidR="00334554" w:rsidRPr="00724F62" w:rsidRDefault="00334554" w:rsidP="00334554">
      <w:pPr>
        <w:jc w:val="center"/>
        <w:rPr>
          <w:color w:val="000000" w:themeColor="text1"/>
          <w:sz w:val="22"/>
        </w:rPr>
      </w:pPr>
    </w:p>
    <w:p w14:paraId="4B7A09E8" w14:textId="77777777" w:rsidR="00334554" w:rsidRPr="00724F62" w:rsidRDefault="00334554" w:rsidP="00334554">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23DAEF8F" w14:textId="77777777" w:rsidR="00334554" w:rsidRPr="00724F62" w:rsidRDefault="00334554" w:rsidP="00334554">
      <w:pPr>
        <w:rPr>
          <w:color w:val="000000" w:themeColor="text1"/>
          <w:sz w:val="22"/>
        </w:rPr>
      </w:pPr>
      <w:r w:rsidRPr="00724F62">
        <w:rPr>
          <w:rFonts w:hint="eastAsia"/>
          <w:color w:val="000000" w:themeColor="text1"/>
          <w:sz w:val="22"/>
        </w:rPr>
        <w:t xml:space="preserve">　</w:t>
      </w:r>
    </w:p>
    <w:p w14:paraId="21251878"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小規模事業者持続化補助金＜一般型＞の交付を受けたいので、下記の書類を添えて申請します。</w:t>
      </w:r>
    </w:p>
    <w:p w14:paraId="27286D11" w14:textId="77777777" w:rsidR="00334554" w:rsidRPr="00724F62" w:rsidRDefault="00334554" w:rsidP="00334554">
      <w:pPr>
        <w:rPr>
          <w:color w:val="000000" w:themeColor="text1"/>
          <w:sz w:val="22"/>
        </w:rPr>
      </w:pPr>
      <w:r w:rsidRPr="00724F62">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4ECE4DD"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1F14DB43" w14:textId="77777777" w:rsidR="00334554" w:rsidRPr="00724F62" w:rsidRDefault="00334554" w:rsidP="00334554">
      <w:pPr>
        <w:pStyle w:val="a9"/>
        <w:rPr>
          <w:color w:val="000000" w:themeColor="text1"/>
          <w:sz w:val="22"/>
          <w:szCs w:val="22"/>
        </w:rPr>
      </w:pPr>
      <w:r w:rsidRPr="00724F62">
        <w:rPr>
          <w:rFonts w:hint="eastAsia"/>
          <w:color w:val="000000" w:themeColor="text1"/>
          <w:sz w:val="22"/>
          <w:szCs w:val="22"/>
        </w:rPr>
        <w:t>記</w:t>
      </w:r>
    </w:p>
    <w:p w14:paraId="074BFFEB" w14:textId="77777777" w:rsidR="00334554" w:rsidRPr="00724F62" w:rsidRDefault="00334554" w:rsidP="00334554">
      <w:pPr>
        <w:spacing w:beforeLines="50" w:before="162"/>
        <w:ind w:firstLineChars="100" w:firstLine="220"/>
        <w:rPr>
          <w:color w:val="000000" w:themeColor="text1"/>
          <w:sz w:val="22"/>
        </w:rPr>
      </w:pPr>
      <w:r w:rsidRPr="00724F62">
        <w:rPr>
          <w:rFonts w:hint="eastAsia"/>
          <w:color w:val="000000" w:themeColor="text1"/>
          <w:sz w:val="22"/>
        </w:rPr>
        <w:t>・経営計画書兼補助事業計画書①（様式２－１）</w:t>
      </w:r>
    </w:p>
    <w:p w14:paraId="09A58143"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・補助事業計画書②（様式３－１）</w:t>
      </w:r>
    </w:p>
    <w:p w14:paraId="2D5CA53B" w14:textId="77777777" w:rsidR="00334554" w:rsidRPr="00724F62" w:rsidRDefault="00334554" w:rsidP="00334554">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＊依頼に基づき、地域の商工会が作成します。</w:t>
      </w:r>
    </w:p>
    <w:p w14:paraId="563BA39F" w14:textId="77777777" w:rsidR="00334554" w:rsidRPr="00724F62" w:rsidRDefault="00334554" w:rsidP="00334554">
      <w:pPr>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4900E6C6" w14:textId="77777777" w:rsidR="00334554" w:rsidRPr="00724F62" w:rsidRDefault="00334554" w:rsidP="00334554">
      <w:pPr>
        <w:spacing w:beforeLines="50" w:before="162"/>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42A215DE" w14:textId="77777777" w:rsidR="00334554" w:rsidRPr="00724F62" w:rsidRDefault="00334554" w:rsidP="00334554">
      <w:pPr>
        <w:rPr>
          <w:color w:val="000000" w:themeColor="text1"/>
          <w:sz w:val="24"/>
          <w:szCs w:val="21"/>
        </w:rPr>
      </w:pPr>
      <w:r w:rsidRPr="00724F62">
        <w:rPr>
          <w:rFonts w:hint="eastAsia"/>
          <w:color w:val="000000" w:themeColor="text1"/>
          <w:sz w:val="24"/>
          <w:szCs w:val="21"/>
        </w:rPr>
        <w:t xml:space="preserve">　　</w:t>
      </w:r>
    </w:p>
    <w:p w14:paraId="5F2DBA9E"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◇法人（特定非営利活動法人を除く）の場合：</w:t>
      </w:r>
    </w:p>
    <w:p w14:paraId="785D187C" w14:textId="77777777" w:rsidR="00334554" w:rsidRPr="00724F62" w:rsidRDefault="00334554" w:rsidP="00334554">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26814C21"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◇個人事業主の場合：</w:t>
      </w:r>
    </w:p>
    <w:p w14:paraId="495243DD" w14:textId="77777777" w:rsidR="00334554" w:rsidRPr="00724F62" w:rsidRDefault="00334554" w:rsidP="00334554">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74023FC3" w14:textId="77777777" w:rsidR="00334554" w:rsidRPr="00724F62" w:rsidRDefault="00334554" w:rsidP="00334554">
      <w:pPr>
        <w:ind w:firstLineChars="300" w:firstLine="660"/>
        <w:rPr>
          <w:color w:val="000000" w:themeColor="text1"/>
          <w:sz w:val="22"/>
        </w:rPr>
      </w:pPr>
      <w:r w:rsidRPr="00724F62">
        <w:rPr>
          <w:rFonts w:hint="eastAsia"/>
          <w:color w:val="000000" w:themeColor="text1"/>
          <w:sz w:val="22"/>
        </w:rPr>
        <w:t>算書（１～４面））または開業届</w:t>
      </w:r>
    </w:p>
    <w:p w14:paraId="15550AD0" w14:textId="77777777" w:rsidR="00334554" w:rsidRPr="00724F62" w:rsidRDefault="00334554" w:rsidP="00334554">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A8C817C" w14:textId="77777777" w:rsidR="00334554" w:rsidRPr="00724F62" w:rsidRDefault="00334554" w:rsidP="00334554">
      <w:pPr>
        <w:rPr>
          <w:color w:val="000000" w:themeColor="text1"/>
          <w:sz w:val="22"/>
        </w:rPr>
      </w:pPr>
      <w:r w:rsidRPr="00724F62">
        <w:rPr>
          <w:rFonts w:hint="eastAsia"/>
          <w:color w:val="000000" w:themeColor="text1"/>
          <w:sz w:val="18"/>
          <w:szCs w:val="18"/>
        </w:rPr>
        <w:t xml:space="preserve">　</w:t>
      </w:r>
      <w:r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7B506D87" w14:textId="77777777" w:rsidR="00334554" w:rsidRPr="00724F62" w:rsidRDefault="00334554" w:rsidP="00334554">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5786BB11" w14:textId="77777777" w:rsidR="00334554" w:rsidRDefault="00334554" w:rsidP="00334554">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73F7542C" w14:textId="2B4A9E02" w:rsidR="00334554" w:rsidRDefault="00334554" w:rsidP="00334554">
      <w:pPr>
        <w:ind w:firstLineChars="250" w:firstLine="500"/>
        <w:rPr>
          <w:rFonts w:asciiTheme="minorEastAsia" w:hAnsiTheme="minorEastAsia"/>
          <w:color w:val="000000" w:themeColor="text1"/>
          <w:sz w:val="24"/>
          <w:szCs w:val="24"/>
        </w:rPr>
      </w:pPr>
      <w:r w:rsidRPr="00300A4A">
        <w:rPr>
          <w:rFonts w:hint="eastAsia"/>
          <w:color w:val="000000" w:themeColor="text1"/>
          <w:sz w:val="20"/>
          <w:szCs w:val="20"/>
        </w:rPr>
        <w:t>・法人税確定申告書（直近１期分）</w:t>
      </w:r>
      <w:r>
        <w:rPr>
          <w:rFonts w:asciiTheme="minorEastAsia" w:hAnsiTheme="minorEastAsia"/>
          <w:color w:val="000000" w:themeColor="text1"/>
          <w:sz w:val="24"/>
          <w:szCs w:val="24"/>
        </w:rPr>
        <w:br w:type="page"/>
      </w:r>
    </w:p>
    <w:p w14:paraId="5B08AD48" w14:textId="469F9A82" w:rsidR="005C20CF" w:rsidRPr="00724F62" w:rsidRDefault="007F673B" w:rsidP="00666E09">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9DCAAA0"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7A092F">
              <w:rPr>
                <w:rFonts w:asciiTheme="majorEastAsia" w:eastAsiaTheme="majorEastAsia" w:hAnsiTheme="majorEastAsia" w:hint="eastAsia"/>
                <w:b/>
                <w:bCs/>
                <w:color w:val="FF0000"/>
                <w:sz w:val="16"/>
                <w:szCs w:val="16"/>
              </w:rPr>
              <w:t>74</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lastRenderedPageBreak/>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0EDF233" w:rsidR="00160455" w:rsidRDefault="00160455"/>
    <w:p w14:paraId="73717999" w14:textId="77777777" w:rsidR="00F10905" w:rsidRPr="00724F62" w:rsidRDefault="00F1090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1"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1"/>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01B0BA05"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w:t>
            </w:r>
            <w:r w:rsidRPr="00724F62">
              <w:rPr>
                <w:rFonts w:hint="eastAsia"/>
                <w:color w:val="000000" w:themeColor="text1"/>
                <w:sz w:val="17"/>
                <w:szCs w:val="17"/>
              </w:rPr>
              <w:lastRenderedPageBreak/>
              <w:t>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08D75C08"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2" w:name="_Hlk34597119"/>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bookmarkEnd w:id="2"/>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33455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334554">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334554">
                  <w:pPr>
                    <w:framePr w:hSpace="142" w:wrap="around" w:vAnchor="text" w:hAnchor="text" w:y="1"/>
                    <w:suppressOverlap/>
                    <w:rPr>
                      <w:szCs w:val="21"/>
                    </w:rPr>
                  </w:pPr>
                </w:p>
                <w:p w14:paraId="6F8C279B" w14:textId="643DB539" w:rsidR="00A91AE5" w:rsidRPr="00724F62" w:rsidRDefault="00A91AE5" w:rsidP="00334554">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334554">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334554">
                  <w:pPr>
                    <w:framePr w:hSpace="142" w:wrap="around" w:vAnchor="text" w:hAnchor="text" w:y="1"/>
                    <w:ind w:left="210" w:hangingChars="100" w:hanging="210"/>
                    <w:suppressOverlap/>
                    <w:rPr>
                      <w:szCs w:val="21"/>
                    </w:rPr>
                  </w:pPr>
                </w:p>
                <w:p w14:paraId="0CAECE4D" w14:textId="77777777" w:rsidR="00A91AE5" w:rsidRPr="00724F62" w:rsidRDefault="00A91AE5" w:rsidP="00334554">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334554">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33455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334554">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334554">
                  <w:pPr>
                    <w:framePr w:hSpace="142" w:wrap="around" w:vAnchor="text" w:hAnchor="text" w:y="1"/>
                    <w:suppressOverlap/>
                    <w:rPr>
                      <w:szCs w:val="21"/>
                    </w:rPr>
                  </w:pPr>
                </w:p>
                <w:p w14:paraId="5DBF6DF9" w14:textId="7267DD41" w:rsidR="00A91AE5" w:rsidRPr="00724F62" w:rsidRDefault="00A91AE5" w:rsidP="00334554">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334554">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334554">
                  <w:pPr>
                    <w:framePr w:hSpace="142" w:wrap="around" w:vAnchor="text" w:hAnchor="text" w:y="1"/>
                    <w:ind w:left="210" w:hangingChars="100" w:hanging="210"/>
                    <w:suppressOverlap/>
                    <w:rPr>
                      <w:szCs w:val="21"/>
                    </w:rPr>
                  </w:pPr>
                </w:p>
                <w:p w14:paraId="424CE912" w14:textId="77777777" w:rsidR="00A91AE5" w:rsidRPr="00724F62" w:rsidRDefault="00A91AE5" w:rsidP="00334554">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334554">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33455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33455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334554">
                  <w:pPr>
                    <w:framePr w:hSpace="142" w:wrap="around" w:vAnchor="text" w:hAnchor="text" w:y="1"/>
                    <w:suppressOverlap/>
                    <w:rPr>
                      <w:szCs w:val="21"/>
                    </w:rPr>
                  </w:pPr>
                </w:p>
                <w:p w14:paraId="4E798767" w14:textId="77777777" w:rsidR="00A43CD3" w:rsidRPr="00724F62" w:rsidRDefault="00A43CD3" w:rsidP="00334554">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33455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334554">
                  <w:pPr>
                    <w:framePr w:hSpace="142" w:wrap="around" w:vAnchor="text" w:hAnchor="text" w:y="1"/>
                    <w:ind w:left="210" w:hangingChars="100" w:hanging="210"/>
                    <w:suppressOverlap/>
                    <w:rPr>
                      <w:szCs w:val="21"/>
                    </w:rPr>
                  </w:pPr>
                </w:p>
                <w:p w14:paraId="182599B1" w14:textId="77777777" w:rsidR="00A43CD3" w:rsidRPr="00724F62" w:rsidRDefault="00A43CD3" w:rsidP="00334554">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334554">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33455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33455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334554">
                  <w:pPr>
                    <w:framePr w:hSpace="142" w:wrap="around" w:vAnchor="text" w:hAnchor="text" w:y="1"/>
                    <w:suppressOverlap/>
                    <w:rPr>
                      <w:szCs w:val="21"/>
                    </w:rPr>
                  </w:pPr>
                </w:p>
                <w:p w14:paraId="2E6CFC26" w14:textId="77777777" w:rsidR="00A43CD3" w:rsidRPr="00724F62" w:rsidRDefault="00A43CD3" w:rsidP="00334554">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33455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334554">
                  <w:pPr>
                    <w:framePr w:hSpace="142" w:wrap="around" w:vAnchor="text" w:hAnchor="text" w:y="1"/>
                    <w:ind w:left="210" w:hangingChars="100" w:hanging="210"/>
                    <w:suppressOverlap/>
                    <w:rPr>
                      <w:szCs w:val="21"/>
                    </w:rPr>
                  </w:pPr>
                </w:p>
                <w:p w14:paraId="5D4FCA66" w14:textId="77777777" w:rsidR="00A43CD3" w:rsidRPr="00724F62" w:rsidRDefault="00A43CD3" w:rsidP="00334554">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334554">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33455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334554">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334554">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F10905">
          <w:footerReference w:type="default" r:id="rId8"/>
          <w:pgSz w:w="11906" w:h="16838" w:code="9"/>
          <w:pgMar w:top="1276"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62B6DB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1C6B10">
        <w:tc>
          <w:tcPr>
            <w:tcW w:w="9029"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1C6B10">
        <w:tc>
          <w:tcPr>
            <w:tcW w:w="9029"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1C6B10">
        <w:tc>
          <w:tcPr>
            <w:tcW w:w="9029"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1C6B10">
        <w:tc>
          <w:tcPr>
            <w:tcW w:w="9029"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1C6B10">
        <w:tc>
          <w:tcPr>
            <w:tcW w:w="9029"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3"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3"/>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3F48F889" w14:textId="77777777" w:rsidR="001C6B10" w:rsidRDefault="001C6B10" w:rsidP="001C6B10">
      <w:pPr>
        <w:ind w:left="260" w:hangingChars="118" w:hanging="2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＜補助事業計画＞</w:t>
      </w:r>
    </w:p>
    <w:p w14:paraId="6D7374E3" w14:textId="77777777" w:rsidR="001C6B10" w:rsidRDefault="001C6B10" w:rsidP="001C6B10">
      <w:pPr>
        <w:ind w:leftChars="-12" w:left="-25" w:firstLineChars="10" w:firstLine="2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Ⅰ．補助事業の内容</w:t>
      </w:r>
    </w:p>
    <w:tbl>
      <w:tblPr>
        <w:tblStyle w:val="a3"/>
        <w:tblpPr w:leftFromText="142" w:rightFromText="142" w:vertAnchor="text" w:horzAnchor="margin" w:tblpY="55"/>
        <w:tblW w:w="0" w:type="auto"/>
        <w:tblLook w:val="04A0" w:firstRow="1" w:lastRow="0" w:firstColumn="1" w:lastColumn="0" w:noHBand="0" w:noVBand="1"/>
      </w:tblPr>
      <w:tblGrid>
        <w:gridCol w:w="9039"/>
      </w:tblGrid>
      <w:tr w:rsidR="001C6B10" w14:paraId="5FB9D033" w14:textId="77777777" w:rsidTr="0015082F">
        <w:trPr>
          <w:trHeight w:val="760"/>
        </w:trPr>
        <w:tc>
          <w:tcPr>
            <w:tcW w:w="9039" w:type="dxa"/>
            <w:tcBorders>
              <w:top w:val="single" w:sz="4" w:space="0" w:color="auto"/>
              <w:left w:val="single" w:sz="4" w:space="0" w:color="auto"/>
              <w:bottom w:val="single" w:sz="4" w:space="0" w:color="auto"/>
              <w:right w:val="single" w:sz="4" w:space="0" w:color="auto"/>
            </w:tcBorders>
          </w:tcPr>
          <w:p w14:paraId="01580F7F"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1．補助事業で行う事業名</w:t>
            </w:r>
            <w:r>
              <w:rPr>
                <w:rFonts w:asciiTheme="majorEastAsia" w:eastAsiaTheme="majorEastAsia" w:hAnsiTheme="majorEastAsia" w:hint="eastAsia"/>
                <w:color w:val="000000" w:themeColor="text1"/>
                <w:sz w:val="16"/>
                <w:szCs w:val="16"/>
              </w:rPr>
              <w:t>【必須記入】（30文字以内で記入すること）</w:t>
            </w:r>
          </w:p>
          <w:p w14:paraId="2A572553" w14:textId="77777777" w:rsidR="001C6B10" w:rsidRDefault="001C6B10" w:rsidP="0015082F">
            <w:pPr>
              <w:rPr>
                <w:rFonts w:asciiTheme="minorEastAsia" w:hAnsiTheme="minorEastAsia"/>
                <w:color w:val="000000" w:themeColor="text1"/>
                <w:szCs w:val="21"/>
              </w:rPr>
            </w:pPr>
          </w:p>
          <w:p w14:paraId="6C3F9EBE" w14:textId="77777777" w:rsidR="001C6B10" w:rsidRDefault="001C6B10" w:rsidP="0015082F">
            <w:pPr>
              <w:rPr>
                <w:rFonts w:asciiTheme="minorEastAsia" w:hAnsiTheme="minorEastAsia"/>
                <w:color w:val="000000" w:themeColor="text1"/>
                <w:szCs w:val="21"/>
              </w:rPr>
            </w:pPr>
          </w:p>
        </w:tc>
      </w:tr>
      <w:tr w:rsidR="001C6B10" w14:paraId="1623A051" w14:textId="77777777" w:rsidTr="0015082F">
        <w:trPr>
          <w:trHeight w:val="1268"/>
        </w:trPr>
        <w:tc>
          <w:tcPr>
            <w:tcW w:w="9039" w:type="dxa"/>
            <w:tcBorders>
              <w:top w:val="single" w:sz="4" w:space="0" w:color="auto"/>
              <w:left w:val="single" w:sz="4" w:space="0" w:color="auto"/>
              <w:bottom w:val="single" w:sz="4" w:space="0" w:color="auto"/>
              <w:right w:val="single" w:sz="4" w:space="0" w:color="auto"/>
            </w:tcBorders>
          </w:tcPr>
          <w:p w14:paraId="76752FC8"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2．販路開拓等（生産性向上）の取組内容</w:t>
            </w:r>
            <w:r>
              <w:rPr>
                <w:rFonts w:asciiTheme="majorEastAsia" w:eastAsiaTheme="majorEastAsia" w:hAnsiTheme="majorEastAsia" w:hint="eastAsia"/>
                <w:color w:val="000000" w:themeColor="text1"/>
                <w:sz w:val="16"/>
                <w:szCs w:val="16"/>
              </w:rPr>
              <w:t>【必須記入】（販路開拓等の取組内容を記入すること）</w:t>
            </w:r>
          </w:p>
          <w:p w14:paraId="08B70425" w14:textId="77777777" w:rsidR="001C6B10" w:rsidRDefault="001C6B10" w:rsidP="0015082F">
            <w:pPr>
              <w:rPr>
                <w:rFonts w:asciiTheme="minorEastAsia" w:hAnsiTheme="minorEastAsia"/>
                <w:color w:val="000000" w:themeColor="text1"/>
                <w:szCs w:val="21"/>
              </w:rPr>
            </w:pPr>
          </w:p>
          <w:p w14:paraId="7026B5E9" w14:textId="77777777" w:rsidR="001C6B10" w:rsidRDefault="001C6B10" w:rsidP="0015082F">
            <w:pPr>
              <w:rPr>
                <w:rFonts w:asciiTheme="minorEastAsia" w:hAnsiTheme="minorEastAsia"/>
                <w:color w:val="000000" w:themeColor="text1"/>
                <w:szCs w:val="21"/>
              </w:rPr>
            </w:pPr>
          </w:p>
          <w:p w14:paraId="181DADDF" w14:textId="77777777" w:rsidR="001C6B10" w:rsidRDefault="001C6B10" w:rsidP="0015082F">
            <w:pPr>
              <w:rPr>
                <w:rFonts w:asciiTheme="minorEastAsia" w:hAnsiTheme="minorEastAsia"/>
                <w:color w:val="000000" w:themeColor="text1"/>
                <w:szCs w:val="21"/>
              </w:rPr>
            </w:pPr>
          </w:p>
          <w:p w14:paraId="45A41229" w14:textId="77777777" w:rsidR="001C6B10" w:rsidRDefault="001C6B10" w:rsidP="0015082F">
            <w:pPr>
              <w:rPr>
                <w:rFonts w:asciiTheme="minorEastAsia" w:hAnsiTheme="minorEastAsia"/>
                <w:color w:val="000000" w:themeColor="text1"/>
                <w:szCs w:val="21"/>
              </w:rPr>
            </w:pPr>
          </w:p>
          <w:p w14:paraId="42599A0B" w14:textId="77777777" w:rsidR="001C6B10" w:rsidRDefault="001C6B10" w:rsidP="0015082F">
            <w:pPr>
              <w:rPr>
                <w:rFonts w:asciiTheme="minorEastAsia" w:hAnsiTheme="minorEastAsia"/>
                <w:color w:val="000000" w:themeColor="text1"/>
                <w:szCs w:val="21"/>
              </w:rPr>
            </w:pPr>
          </w:p>
          <w:p w14:paraId="02776819" w14:textId="77777777" w:rsidR="001C6B10" w:rsidRDefault="001C6B10" w:rsidP="0015082F">
            <w:pPr>
              <w:rPr>
                <w:rFonts w:asciiTheme="minorEastAsia" w:hAnsiTheme="minorEastAsia"/>
                <w:color w:val="000000" w:themeColor="text1"/>
                <w:szCs w:val="21"/>
              </w:rPr>
            </w:pPr>
          </w:p>
          <w:p w14:paraId="39E1413A" w14:textId="77777777" w:rsidR="001C6B10" w:rsidRDefault="001C6B10" w:rsidP="0015082F">
            <w:pPr>
              <w:rPr>
                <w:rFonts w:asciiTheme="minorEastAsia" w:hAnsiTheme="minorEastAsia"/>
                <w:color w:val="000000" w:themeColor="text1"/>
                <w:szCs w:val="21"/>
              </w:rPr>
            </w:pPr>
          </w:p>
          <w:p w14:paraId="1190261E" w14:textId="77777777" w:rsidR="001C6B10" w:rsidRDefault="001C6B10" w:rsidP="0015082F">
            <w:pPr>
              <w:rPr>
                <w:rFonts w:asciiTheme="minorEastAsia" w:hAnsiTheme="minorEastAsia"/>
                <w:color w:val="000000" w:themeColor="text1"/>
                <w:szCs w:val="21"/>
              </w:rPr>
            </w:pPr>
          </w:p>
          <w:p w14:paraId="6213016C" w14:textId="77777777" w:rsidR="001C6B10" w:rsidRDefault="001C6B10" w:rsidP="0015082F">
            <w:pPr>
              <w:rPr>
                <w:rFonts w:asciiTheme="minorEastAsia" w:hAnsiTheme="minorEastAsia"/>
                <w:color w:val="000000" w:themeColor="text1"/>
                <w:szCs w:val="21"/>
              </w:rPr>
            </w:pPr>
          </w:p>
          <w:p w14:paraId="0E2A72BD" w14:textId="77777777" w:rsidR="001C6B10" w:rsidRDefault="001C6B10" w:rsidP="0015082F">
            <w:pPr>
              <w:rPr>
                <w:rFonts w:asciiTheme="minorEastAsia" w:hAnsiTheme="minorEastAsia"/>
                <w:color w:val="000000" w:themeColor="text1"/>
                <w:szCs w:val="21"/>
              </w:rPr>
            </w:pPr>
          </w:p>
          <w:p w14:paraId="0D8082B9" w14:textId="77777777" w:rsidR="001C6B10" w:rsidRDefault="001C6B10" w:rsidP="0015082F">
            <w:pPr>
              <w:rPr>
                <w:rFonts w:asciiTheme="minorEastAsia" w:hAnsiTheme="minorEastAsia"/>
                <w:color w:val="000000" w:themeColor="text1"/>
                <w:szCs w:val="21"/>
              </w:rPr>
            </w:pPr>
          </w:p>
        </w:tc>
      </w:tr>
      <w:tr w:rsidR="001C6B10" w14:paraId="67950BEA" w14:textId="77777777" w:rsidTr="0015082F">
        <w:trPr>
          <w:trHeight w:val="1316"/>
        </w:trPr>
        <w:tc>
          <w:tcPr>
            <w:tcW w:w="9039" w:type="dxa"/>
            <w:tcBorders>
              <w:top w:val="single" w:sz="4" w:space="0" w:color="auto"/>
              <w:left w:val="single" w:sz="4" w:space="0" w:color="auto"/>
              <w:bottom w:val="single" w:sz="4" w:space="0" w:color="auto"/>
              <w:right w:val="single" w:sz="4" w:space="0" w:color="auto"/>
            </w:tcBorders>
          </w:tcPr>
          <w:p w14:paraId="6FCA043C" w14:textId="77777777" w:rsidR="001C6B10" w:rsidRDefault="001C6B10" w:rsidP="0015082F">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 業務効率化（生産性向上）の取組内容</w:t>
            </w:r>
            <w:r>
              <w:rPr>
                <w:rFonts w:asciiTheme="majorEastAsia" w:eastAsiaTheme="majorEastAsia" w:hAnsiTheme="majorEastAsia" w:hint="eastAsia"/>
                <w:color w:val="000000" w:themeColor="text1"/>
                <w:sz w:val="16"/>
                <w:szCs w:val="16"/>
              </w:rPr>
              <w:t>【任意記入】</w:t>
            </w:r>
          </w:p>
          <w:p w14:paraId="34117692"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16"/>
                <w:szCs w:val="16"/>
              </w:rPr>
              <w:t>＊公募要領P.33に該当する取組を行う場合は本欄に記入します。特になければ本欄は空欄のままご提出ください。</w:t>
            </w:r>
          </w:p>
          <w:p w14:paraId="1CFE93C9" w14:textId="77777777" w:rsidR="001C6B10" w:rsidRDefault="001C6B10" w:rsidP="0015082F">
            <w:pPr>
              <w:rPr>
                <w:rFonts w:asciiTheme="minorEastAsia" w:hAnsiTheme="minorEastAsia"/>
                <w:color w:val="000000" w:themeColor="text1"/>
                <w:szCs w:val="21"/>
              </w:rPr>
            </w:pPr>
          </w:p>
          <w:p w14:paraId="6D784A34" w14:textId="77777777" w:rsidR="001C6B10" w:rsidRDefault="001C6B10" w:rsidP="0015082F">
            <w:pPr>
              <w:rPr>
                <w:rFonts w:asciiTheme="minorEastAsia" w:hAnsiTheme="minorEastAsia"/>
                <w:color w:val="000000" w:themeColor="text1"/>
                <w:szCs w:val="21"/>
              </w:rPr>
            </w:pPr>
          </w:p>
          <w:p w14:paraId="3AC391F8" w14:textId="77777777" w:rsidR="001C6B10" w:rsidRDefault="001C6B10" w:rsidP="0015082F">
            <w:pPr>
              <w:rPr>
                <w:rFonts w:asciiTheme="minorEastAsia" w:hAnsiTheme="minorEastAsia"/>
                <w:color w:val="000000" w:themeColor="text1"/>
                <w:szCs w:val="21"/>
              </w:rPr>
            </w:pPr>
          </w:p>
          <w:p w14:paraId="7BC3B247" w14:textId="77777777" w:rsidR="001C6B10" w:rsidRDefault="001C6B10" w:rsidP="0015082F">
            <w:pPr>
              <w:rPr>
                <w:rFonts w:asciiTheme="minorEastAsia" w:hAnsiTheme="minorEastAsia"/>
                <w:color w:val="000000" w:themeColor="text1"/>
                <w:szCs w:val="21"/>
              </w:rPr>
            </w:pPr>
          </w:p>
          <w:p w14:paraId="1D9B502C" w14:textId="77777777" w:rsidR="001C6B10" w:rsidRDefault="001C6B10" w:rsidP="0015082F">
            <w:pPr>
              <w:rPr>
                <w:rFonts w:asciiTheme="minorEastAsia" w:hAnsiTheme="minorEastAsia"/>
                <w:color w:val="000000" w:themeColor="text1"/>
                <w:szCs w:val="21"/>
              </w:rPr>
            </w:pPr>
          </w:p>
          <w:p w14:paraId="6A5F5D8E" w14:textId="77777777" w:rsidR="001C6B10" w:rsidRDefault="001C6B10" w:rsidP="0015082F">
            <w:pPr>
              <w:rPr>
                <w:rFonts w:asciiTheme="minorEastAsia" w:hAnsiTheme="minorEastAsia"/>
                <w:color w:val="000000" w:themeColor="text1"/>
                <w:szCs w:val="21"/>
              </w:rPr>
            </w:pPr>
          </w:p>
        </w:tc>
      </w:tr>
      <w:tr w:rsidR="001C6B10" w14:paraId="6CED6BA7" w14:textId="77777777" w:rsidTr="0015082F">
        <w:trPr>
          <w:trHeight w:val="1437"/>
        </w:trPr>
        <w:tc>
          <w:tcPr>
            <w:tcW w:w="9039" w:type="dxa"/>
            <w:tcBorders>
              <w:top w:val="single" w:sz="4" w:space="0" w:color="auto"/>
              <w:left w:val="single" w:sz="4" w:space="0" w:color="auto"/>
              <w:bottom w:val="single" w:sz="4" w:space="0" w:color="auto"/>
              <w:right w:val="single" w:sz="4" w:space="0" w:color="auto"/>
            </w:tcBorders>
          </w:tcPr>
          <w:p w14:paraId="5BF70F76"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4．補助事業の効果</w:t>
            </w:r>
            <w:r>
              <w:rPr>
                <w:rFonts w:asciiTheme="majorEastAsia" w:eastAsiaTheme="majorEastAsia" w:hAnsiTheme="majorEastAsia" w:hint="eastAsia"/>
                <w:color w:val="000000" w:themeColor="text1"/>
                <w:sz w:val="16"/>
                <w:szCs w:val="16"/>
              </w:rPr>
              <w:t>【必須記入】</w:t>
            </w:r>
          </w:p>
          <w:p w14:paraId="3018FA95" w14:textId="77777777" w:rsidR="001C6B10" w:rsidRDefault="001C6B10" w:rsidP="0015082F">
            <w:pPr>
              <w:rPr>
                <w:rFonts w:asciiTheme="minorEastAsia" w:hAnsiTheme="minorEastAsia"/>
                <w:szCs w:val="21"/>
              </w:rPr>
            </w:pPr>
            <w:r>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952025E" w14:textId="77777777" w:rsidR="001C6B10" w:rsidRDefault="001C6B10" w:rsidP="0015082F">
            <w:pPr>
              <w:rPr>
                <w:rFonts w:asciiTheme="minorEastAsia" w:hAnsiTheme="minorEastAsia"/>
                <w:color w:val="000000" w:themeColor="text1"/>
                <w:szCs w:val="21"/>
              </w:rPr>
            </w:pPr>
          </w:p>
          <w:p w14:paraId="6A319AA0" w14:textId="77777777" w:rsidR="001C6B10" w:rsidRDefault="001C6B10" w:rsidP="0015082F">
            <w:pPr>
              <w:rPr>
                <w:rFonts w:asciiTheme="minorEastAsia" w:hAnsiTheme="minorEastAsia"/>
                <w:color w:val="000000" w:themeColor="text1"/>
                <w:szCs w:val="21"/>
              </w:rPr>
            </w:pPr>
          </w:p>
          <w:p w14:paraId="0C05DB19" w14:textId="77777777" w:rsidR="001C6B10" w:rsidRDefault="001C6B10" w:rsidP="0015082F">
            <w:pPr>
              <w:rPr>
                <w:rFonts w:asciiTheme="minorEastAsia" w:hAnsiTheme="minorEastAsia"/>
                <w:color w:val="000000" w:themeColor="text1"/>
                <w:szCs w:val="21"/>
              </w:rPr>
            </w:pPr>
          </w:p>
          <w:p w14:paraId="57B301EE" w14:textId="77777777" w:rsidR="001C6B10" w:rsidRDefault="001C6B10" w:rsidP="0015082F">
            <w:pPr>
              <w:rPr>
                <w:rFonts w:asciiTheme="minorEastAsia" w:hAnsiTheme="minorEastAsia"/>
                <w:color w:val="000000" w:themeColor="text1"/>
                <w:szCs w:val="21"/>
              </w:rPr>
            </w:pPr>
          </w:p>
          <w:p w14:paraId="095DFBFA" w14:textId="77777777" w:rsidR="001C6B10" w:rsidRDefault="001C6B10" w:rsidP="0015082F">
            <w:pPr>
              <w:rPr>
                <w:rFonts w:asciiTheme="minorEastAsia" w:hAnsiTheme="minorEastAsia"/>
                <w:color w:val="000000" w:themeColor="text1"/>
                <w:szCs w:val="21"/>
              </w:rPr>
            </w:pPr>
          </w:p>
          <w:p w14:paraId="75986A9A" w14:textId="77777777" w:rsidR="001C6B10" w:rsidRDefault="001C6B10" w:rsidP="0015082F">
            <w:pPr>
              <w:rPr>
                <w:rFonts w:asciiTheme="minorEastAsia" w:hAnsiTheme="minorEastAsia"/>
                <w:color w:val="000000" w:themeColor="text1"/>
                <w:szCs w:val="21"/>
              </w:rPr>
            </w:pPr>
          </w:p>
          <w:p w14:paraId="733E8C67" w14:textId="77777777" w:rsidR="001C6B10" w:rsidRDefault="001C6B10" w:rsidP="0015082F">
            <w:pPr>
              <w:rPr>
                <w:rFonts w:asciiTheme="minorEastAsia" w:hAnsiTheme="minorEastAsia"/>
                <w:color w:val="000000" w:themeColor="text1"/>
                <w:szCs w:val="21"/>
              </w:rPr>
            </w:pPr>
          </w:p>
          <w:p w14:paraId="419D525D" w14:textId="77777777" w:rsidR="001C6B10" w:rsidRDefault="001C6B10" w:rsidP="0015082F">
            <w:pPr>
              <w:rPr>
                <w:rFonts w:asciiTheme="minorEastAsia" w:hAnsiTheme="minorEastAsia"/>
                <w:color w:val="000000" w:themeColor="text1"/>
                <w:szCs w:val="21"/>
              </w:rPr>
            </w:pPr>
          </w:p>
          <w:p w14:paraId="4B6D98DE" w14:textId="77777777" w:rsidR="001C6B10" w:rsidRDefault="001C6B10" w:rsidP="0015082F">
            <w:pPr>
              <w:rPr>
                <w:rFonts w:asciiTheme="minorEastAsia" w:hAnsiTheme="minorEastAsia"/>
                <w:color w:val="000000" w:themeColor="text1"/>
                <w:szCs w:val="21"/>
              </w:rPr>
            </w:pPr>
          </w:p>
          <w:p w14:paraId="468E69BE" w14:textId="77777777" w:rsidR="001C6B10" w:rsidRDefault="001C6B10" w:rsidP="0015082F">
            <w:pPr>
              <w:rPr>
                <w:rFonts w:asciiTheme="minorEastAsia" w:hAnsiTheme="minorEastAsia"/>
                <w:color w:val="000000" w:themeColor="text1"/>
                <w:szCs w:val="21"/>
              </w:rPr>
            </w:pPr>
          </w:p>
          <w:p w14:paraId="607B89D8" w14:textId="77777777" w:rsidR="001C6B10" w:rsidRDefault="001C6B10" w:rsidP="0015082F">
            <w:pPr>
              <w:rPr>
                <w:rFonts w:asciiTheme="minorEastAsia" w:hAnsiTheme="minorEastAsia"/>
                <w:color w:val="000000" w:themeColor="text1"/>
                <w:szCs w:val="21"/>
              </w:rPr>
            </w:pPr>
          </w:p>
          <w:p w14:paraId="7E640BEA" w14:textId="77777777" w:rsidR="001C6B10" w:rsidRDefault="001C6B10" w:rsidP="0015082F">
            <w:pPr>
              <w:rPr>
                <w:rFonts w:asciiTheme="minorEastAsia" w:hAnsiTheme="minorEastAsia"/>
                <w:color w:val="000000" w:themeColor="text1"/>
                <w:szCs w:val="21"/>
              </w:rPr>
            </w:pPr>
          </w:p>
          <w:p w14:paraId="5F2A1827" w14:textId="77777777" w:rsidR="001C6B10" w:rsidRDefault="001C6B10" w:rsidP="0015082F">
            <w:pPr>
              <w:rPr>
                <w:rFonts w:asciiTheme="minorEastAsia" w:hAnsiTheme="minorEastAsia"/>
                <w:color w:val="000000" w:themeColor="text1"/>
                <w:szCs w:val="21"/>
              </w:rPr>
            </w:pPr>
          </w:p>
        </w:tc>
      </w:tr>
    </w:tbl>
    <w:p w14:paraId="6B47DD8D" w14:textId="77777777" w:rsidR="001C6B10" w:rsidRDefault="001C6B10" w:rsidP="001C6B10">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3F0B5C0A" w14:textId="77777777" w:rsidR="001C6B10" w:rsidRDefault="001C6B10" w:rsidP="001C6B10">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※採択時に、「事業者名称」および「補助事業で行う事業名称」等が一般公表されます。</w:t>
      </w:r>
    </w:p>
    <w:p w14:paraId="025D5507" w14:textId="4644B2C2" w:rsidR="00334554" w:rsidRDefault="001C6B10" w:rsidP="00334554">
      <w:pPr>
        <w:widowControl/>
        <w:ind w:left="160" w:hangingChars="100" w:hanging="160"/>
        <w:jc w:val="left"/>
        <w:rPr>
          <w:rFonts w:asciiTheme="minorEastAsia" w:hAnsiTheme="minorEastAsia"/>
          <w:color w:val="000000" w:themeColor="text1"/>
          <w:kern w:val="0"/>
          <w:sz w:val="16"/>
          <w:szCs w:val="16"/>
        </w:rPr>
      </w:pPr>
      <w:r>
        <w:rPr>
          <w:rFonts w:asciiTheme="minorEastAsia" w:hAnsiTheme="minorEastAsia" w:hint="eastAsia"/>
          <w:color w:val="000000" w:themeColor="text1"/>
          <w:kern w:val="0"/>
          <w:sz w:val="16"/>
          <w:szCs w:val="16"/>
        </w:rPr>
        <w:t>※各項目について記載内容が多い場合は適宜、行数・ページ数を追加できます。</w:t>
      </w:r>
      <w:r w:rsidR="00334554">
        <w:rPr>
          <w:rFonts w:asciiTheme="minorEastAsia" w:hAnsiTheme="minorEastAsia"/>
          <w:color w:val="000000" w:themeColor="text1"/>
          <w:kern w:val="0"/>
          <w:sz w:val="16"/>
          <w:szCs w:val="16"/>
        </w:rPr>
        <w:br w:type="page"/>
      </w:r>
    </w:p>
    <w:p w14:paraId="0984D49C" w14:textId="77777777" w:rsidR="00334554" w:rsidRPr="00724F62" w:rsidRDefault="00334554" w:rsidP="00334554">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78F066B3" wp14:editId="39A0D850">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B1A11F2"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66B3" id="_x0000_s1028" type="#_x0000_t202" style="position:absolute;left:0;text-align:left;margin-left:-12.9pt;margin-top:-33.8pt;width:401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2B1A11F2"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47DD2303" w14:textId="77777777" w:rsidR="00334554" w:rsidRPr="00724F62" w:rsidRDefault="00334554" w:rsidP="0033455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099508BA" w14:textId="77777777" w:rsidR="00334554" w:rsidRPr="00724F62" w:rsidRDefault="00334554" w:rsidP="0033455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57C8ADB" w14:textId="77777777" w:rsidR="00334554" w:rsidRPr="00724F62" w:rsidRDefault="00334554" w:rsidP="00334554">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05E7D1BF" w14:textId="77777777" w:rsidR="00334554" w:rsidRPr="00724F62" w:rsidRDefault="00334554" w:rsidP="00334554">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334554" w:rsidRPr="00724F62" w14:paraId="68E3AE63" w14:textId="77777777" w:rsidTr="005F6CD4">
        <w:tc>
          <w:tcPr>
            <w:tcW w:w="1526" w:type="dxa"/>
            <w:shd w:val="clear" w:color="auto" w:fill="FFFF00"/>
          </w:tcPr>
          <w:p w14:paraId="29664C3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54871D9E"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5E881A5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2667D460"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784B2D01"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770A8029"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334554" w:rsidRPr="00724F62" w14:paraId="4F393522" w14:textId="77777777" w:rsidTr="005F6CD4">
        <w:tc>
          <w:tcPr>
            <w:tcW w:w="1526" w:type="dxa"/>
          </w:tcPr>
          <w:p w14:paraId="01A5F1CC" w14:textId="77777777" w:rsidR="00334554" w:rsidRPr="00724F62" w:rsidRDefault="00334554" w:rsidP="005F6CD4">
            <w:pPr>
              <w:rPr>
                <w:rFonts w:asciiTheme="minorEastAsia" w:hAnsiTheme="minorEastAsia"/>
                <w:color w:val="000000" w:themeColor="text1"/>
                <w:szCs w:val="21"/>
              </w:rPr>
            </w:pPr>
          </w:p>
        </w:tc>
        <w:tc>
          <w:tcPr>
            <w:tcW w:w="2551" w:type="dxa"/>
          </w:tcPr>
          <w:p w14:paraId="5639CCD1" w14:textId="77777777" w:rsidR="00334554" w:rsidRPr="00724F62" w:rsidRDefault="00334554" w:rsidP="005F6CD4">
            <w:pPr>
              <w:rPr>
                <w:rFonts w:asciiTheme="minorEastAsia" w:hAnsiTheme="minorEastAsia"/>
                <w:color w:val="000000" w:themeColor="text1"/>
                <w:szCs w:val="21"/>
              </w:rPr>
            </w:pPr>
          </w:p>
        </w:tc>
        <w:tc>
          <w:tcPr>
            <w:tcW w:w="2449" w:type="dxa"/>
          </w:tcPr>
          <w:p w14:paraId="02734021" w14:textId="77777777" w:rsidR="00334554" w:rsidRPr="00724F62" w:rsidRDefault="00334554" w:rsidP="005F6CD4">
            <w:pPr>
              <w:rPr>
                <w:rFonts w:asciiTheme="minorEastAsia" w:hAnsiTheme="minorEastAsia"/>
                <w:color w:val="000000" w:themeColor="text1"/>
                <w:szCs w:val="21"/>
              </w:rPr>
            </w:pPr>
          </w:p>
        </w:tc>
        <w:tc>
          <w:tcPr>
            <w:tcW w:w="2513" w:type="dxa"/>
          </w:tcPr>
          <w:p w14:paraId="1A6FD488"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0094C43F" w14:textId="77777777" w:rsidTr="005F6CD4">
        <w:tc>
          <w:tcPr>
            <w:tcW w:w="1526" w:type="dxa"/>
          </w:tcPr>
          <w:p w14:paraId="60B82E05" w14:textId="77777777" w:rsidR="00334554" w:rsidRPr="00724F62" w:rsidRDefault="00334554" w:rsidP="005F6CD4">
            <w:pPr>
              <w:rPr>
                <w:rFonts w:asciiTheme="minorEastAsia" w:hAnsiTheme="minorEastAsia"/>
                <w:color w:val="000000" w:themeColor="text1"/>
                <w:szCs w:val="21"/>
              </w:rPr>
            </w:pPr>
          </w:p>
        </w:tc>
        <w:tc>
          <w:tcPr>
            <w:tcW w:w="2551" w:type="dxa"/>
          </w:tcPr>
          <w:p w14:paraId="14CA5966" w14:textId="77777777" w:rsidR="00334554" w:rsidRPr="00724F62" w:rsidRDefault="00334554" w:rsidP="005F6CD4">
            <w:pPr>
              <w:rPr>
                <w:rFonts w:asciiTheme="minorEastAsia" w:hAnsiTheme="minorEastAsia"/>
                <w:color w:val="000000" w:themeColor="text1"/>
                <w:szCs w:val="21"/>
              </w:rPr>
            </w:pPr>
          </w:p>
        </w:tc>
        <w:tc>
          <w:tcPr>
            <w:tcW w:w="2449" w:type="dxa"/>
          </w:tcPr>
          <w:p w14:paraId="31D460E4" w14:textId="77777777" w:rsidR="00334554" w:rsidRPr="00724F62" w:rsidRDefault="00334554" w:rsidP="005F6CD4">
            <w:pPr>
              <w:rPr>
                <w:rFonts w:asciiTheme="minorEastAsia" w:hAnsiTheme="minorEastAsia"/>
                <w:color w:val="000000" w:themeColor="text1"/>
                <w:szCs w:val="21"/>
              </w:rPr>
            </w:pPr>
          </w:p>
        </w:tc>
        <w:tc>
          <w:tcPr>
            <w:tcW w:w="2513" w:type="dxa"/>
          </w:tcPr>
          <w:p w14:paraId="3B95E591"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05269813" w14:textId="77777777" w:rsidTr="005F6CD4">
        <w:tc>
          <w:tcPr>
            <w:tcW w:w="1526" w:type="dxa"/>
          </w:tcPr>
          <w:p w14:paraId="66394CD2" w14:textId="77777777" w:rsidR="00334554" w:rsidRPr="00724F62" w:rsidRDefault="00334554" w:rsidP="005F6CD4">
            <w:pPr>
              <w:rPr>
                <w:rFonts w:asciiTheme="minorEastAsia" w:hAnsiTheme="minorEastAsia"/>
                <w:color w:val="000000" w:themeColor="text1"/>
                <w:szCs w:val="21"/>
              </w:rPr>
            </w:pPr>
          </w:p>
        </w:tc>
        <w:tc>
          <w:tcPr>
            <w:tcW w:w="2551" w:type="dxa"/>
          </w:tcPr>
          <w:p w14:paraId="3F450D60" w14:textId="77777777" w:rsidR="00334554" w:rsidRPr="00724F62" w:rsidRDefault="00334554" w:rsidP="005F6CD4">
            <w:pPr>
              <w:rPr>
                <w:rFonts w:asciiTheme="minorEastAsia" w:hAnsiTheme="minorEastAsia"/>
                <w:color w:val="000000" w:themeColor="text1"/>
                <w:szCs w:val="21"/>
              </w:rPr>
            </w:pPr>
          </w:p>
        </w:tc>
        <w:tc>
          <w:tcPr>
            <w:tcW w:w="2449" w:type="dxa"/>
          </w:tcPr>
          <w:p w14:paraId="571EEF32" w14:textId="77777777" w:rsidR="00334554" w:rsidRPr="00724F62" w:rsidRDefault="00334554" w:rsidP="005F6CD4">
            <w:pPr>
              <w:rPr>
                <w:rFonts w:asciiTheme="minorEastAsia" w:hAnsiTheme="minorEastAsia"/>
                <w:color w:val="000000" w:themeColor="text1"/>
                <w:szCs w:val="21"/>
              </w:rPr>
            </w:pPr>
          </w:p>
        </w:tc>
        <w:tc>
          <w:tcPr>
            <w:tcW w:w="2513" w:type="dxa"/>
          </w:tcPr>
          <w:p w14:paraId="58CB2A67"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20191691" w14:textId="77777777" w:rsidTr="005F6CD4">
        <w:tc>
          <w:tcPr>
            <w:tcW w:w="6526" w:type="dxa"/>
            <w:gridSpan w:val="3"/>
            <w:shd w:val="clear" w:color="auto" w:fill="FFFF00"/>
          </w:tcPr>
          <w:p w14:paraId="34A4BE89"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2F2E5900"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25E29C2E" w14:textId="77777777" w:rsidTr="005F6CD4">
        <w:tc>
          <w:tcPr>
            <w:tcW w:w="6526" w:type="dxa"/>
            <w:gridSpan w:val="3"/>
            <w:shd w:val="clear" w:color="auto" w:fill="FFFF00"/>
          </w:tcPr>
          <w:p w14:paraId="7D8369AD" w14:textId="77777777" w:rsidR="00334554" w:rsidRPr="00724F62" w:rsidRDefault="00334554" w:rsidP="005F6CD4">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57A0A1C" w14:textId="77777777" w:rsidR="00334554" w:rsidRPr="00724F62" w:rsidRDefault="00334554" w:rsidP="005F6CD4">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018E598C" w14:textId="77777777" w:rsidR="00334554" w:rsidRPr="00724F62" w:rsidRDefault="00334554" w:rsidP="00334554">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4D0DF240" w14:textId="77777777" w:rsidR="00334554" w:rsidRPr="00724F62" w:rsidRDefault="00334554" w:rsidP="00334554">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2B136967" w14:textId="77777777" w:rsidR="00334554" w:rsidRPr="00724F62" w:rsidRDefault="00334554" w:rsidP="00334554">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22BF65CB" w14:textId="77777777" w:rsidR="00334554" w:rsidRPr="00724F62" w:rsidRDefault="00334554" w:rsidP="00334554">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4" w:name="_Hlk3285324"/>
      <w:r w:rsidRPr="00724F62">
        <w:rPr>
          <w:rFonts w:hint="eastAsia"/>
          <w:color w:val="000000" w:themeColor="text1"/>
          <w:sz w:val="15"/>
          <w:szCs w:val="15"/>
        </w:rPr>
        <w:t>認定市区町村による特定創業支援等事業の支援を受けた小規模事業者</w:t>
      </w:r>
      <w:bookmarkEnd w:id="4"/>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23B0DA44" w14:textId="77777777" w:rsidR="00334554" w:rsidRPr="00724F62" w:rsidRDefault="00334554" w:rsidP="00334554">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52B21B0C" w14:textId="77777777" w:rsidR="00334554" w:rsidRPr="00724F62" w:rsidRDefault="00334554" w:rsidP="00334554">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15C48BFB" w14:textId="77777777" w:rsidR="00334554" w:rsidRPr="00724F62" w:rsidRDefault="00334554" w:rsidP="00334554">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303ACFE3" w14:textId="77777777" w:rsidR="00334554" w:rsidRPr="00724F62" w:rsidRDefault="00334554" w:rsidP="00334554">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B45F7AD" w14:textId="77777777" w:rsidR="00334554" w:rsidRPr="00724F62" w:rsidRDefault="00334554" w:rsidP="00334554">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263B9B3D" w14:textId="77777777" w:rsidR="00334554" w:rsidRPr="00724F62" w:rsidRDefault="00334554" w:rsidP="0033455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334554" w:rsidRPr="00724F62" w14:paraId="0F0B1B1F" w14:textId="77777777" w:rsidTr="005F6CD4">
        <w:tc>
          <w:tcPr>
            <w:tcW w:w="1668" w:type="dxa"/>
            <w:shd w:val="clear" w:color="auto" w:fill="FFFF00"/>
          </w:tcPr>
          <w:p w14:paraId="57BF4282"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675CC7"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B5F192F"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2A55E037"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B87640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2192" behindDoc="0" locked="0" layoutInCell="1" allowOverlap="1" wp14:anchorId="6A97557E" wp14:editId="4AB7BA35">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099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5415A71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DB8779F"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8D1ED2D"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88485BA"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334554" w:rsidRPr="00724F62" w14:paraId="4797D943" w14:textId="77777777" w:rsidTr="005F6CD4">
        <w:tc>
          <w:tcPr>
            <w:tcW w:w="1668" w:type="dxa"/>
            <w:shd w:val="clear" w:color="auto" w:fill="FFFF00"/>
          </w:tcPr>
          <w:p w14:paraId="381C3321"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2CE23BAD" w14:textId="77777777" w:rsidR="00334554" w:rsidRPr="00724F62" w:rsidRDefault="00334554" w:rsidP="005F6CD4">
            <w:pPr>
              <w:jc w:val="right"/>
              <w:rPr>
                <w:rFonts w:asciiTheme="minorEastAsia" w:hAnsiTheme="minorEastAsia"/>
                <w:color w:val="000000" w:themeColor="text1"/>
                <w:szCs w:val="21"/>
              </w:rPr>
            </w:pPr>
          </w:p>
        </w:tc>
        <w:tc>
          <w:tcPr>
            <w:tcW w:w="1276" w:type="dxa"/>
            <w:tcBorders>
              <w:tr2bl w:val="single" w:sz="4" w:space="0" w:color="auto"/>
            </w:tcBorders>
          </w:tcPr>
          <w:p w14:paraId="7E1828A5" w14:textId="77777777" w:rsidR="00334554" w:rsidRPr="00724F62" w:rsidRDefault="00334554" w:rsidP="005F6C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FDC491C"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0EDAB16"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78C944D4" w14:textId="77777777" w:rsidR="00334554" w:rsidRPr="00724F62" w:rsidRDefault="00334554" w:rsidP="005F6CD4">
            <w:pPr>
              <w:jc w:val="right"/>
              <w:rPr>
                <w:rFonts w:asciiTheme="minorEastAsia" w:hAnsiTheme="minorEastAsia"/>
                <w:color w:val="000000" w:themeColor="text1"/>
                <w:szCs w:val="21"/>
              </w:rPr>
            </w:pPr>
          </w:p>
        </w:tc>
        <w:tc>
          <w:tcPr>
            <w:tcW w:w="1223" w:type="dxa"/>
            <w:tcBorders>
              <w:tr2bl w:val="single" w:sz="4" w:space="0" w:color="auto"/>
            </w:tcBorders>
          </w:tcPr>
          <w:p w14:paraId="5C62710D" w14:textId="77777777" w:rsidR="00334554" w:rsidRPr="00724F62" w:rsidRDefault="00334554" w:rsidP="005F6CD4">
            <w:pPr>
              <w:rPr>
                <w:rFonts w:asciiTheme="majorEastAsia" w:eastAsiaTheme="majorEastAsia" w:hAnsiTheme="majorEastAsia"/>
                <w:color w:val="000000" w:themeColor="text1"/>
                <w:szCs w:val="21"/>
              </w:rPr>
            </w:pPr>
          </w:p>
        </w:tc>
      </w:tr>
      <w:tr w:rsidR="00334554" w:rsidRPr="00724F62" w14:paraId="45BB60AB" w14:textId="77777777" w:rsidTr="005F6CD4">
        <w:tc>
          <w:tcPr>
            <w:tcW w:w="1668" w:type="dxa"/>
            <w:shd w:val="clear" w:color="auto" w:fill="FFFF00"/>
          </w:tcPr>
          <w:p w14:paraId="2776BB81" w14:textId="77777777" w:rsidR="00334554" w:rsidRPr="00724F62" w:rsidRDefault="00334554" w:rsidP="005F6CD4">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11040760" w14:textId="77777777" w:rsidR="00334554" w:rsidRPr="00724F62" w:rsidRDefault="00334554" w:rsidP="005F6CD4">
            <w:pPr>
              <w:jc w:val="right"/>
              <w:rPr>
                <w:rFonts w:asciiTheme="minorEastAsia" w:hAnsiTheme="minorEastAsia"/>
                <w:color w:val="000000" w:themeColor="text1"/>
                <w:szCs w:val="21"/>
              </w:rPr>
            </w:pPr>
          </w:p>
        </w:tc>
        <w:tc>
          <w:tcPr>
            <w:tcW w:w="1276" w:type="dxa"/>
            <w:tcBorders>
              <w:tr2bl w:val="single" w:sz="4" w:space="0" w:color="auto"/>
            </w:tcBorders>
          </w:tcPr>
          <w:p w14:paraId="629BBA9A" w14:textId="77777777" w:rsidR="00334554" w:rsidRPr="00724F62" w:rsidRDefault="00334554" w:rsidP="005F6C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B527FCA"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6FD13B0"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65E946B0" w14:textId="77777777" w:rsidR="00334554" w:rsidRPr="00724F62" w:rsidRDefault="00334554" w:rsidP="005F6CD4">
            <w:pPr>
              <w:jc w:val="right"/>
              <w:rPr>
                <w:rFonts w:asciiTheme="minorEastAsia" w:hAnsiTheme="minorEastAsia"/>
                <w:color w:val="000000" w:themeColor="text1"/>
                <w:szCs w:val="21"/>
              </w:rPr>
            </w:pPr>
          </w:p>
        </w:tc>
        <w:tc>
          <w:tcPr>
            <w:tcW w:w="1223" w:type="dxa"/>
          </w:tcPr>
          <w:p w14:paraId="4149C29A" w14:textId="77777777" w:rsidR="00334554" w:rsidRPr="00724F62" w:rsidRDefault="00334554" w:rsidP="005F6CD4">
            <w:pPr>
              <w:rPr>
                <w:rFonts w:asciiTheme="minorEastAsia" w:hAnsiTheme="minorEastAsia"/>
                <w:color w:val="000000" w:themeColor="text1"/>
                <w:szCs w:val="21"/>
              </w:rPr>
            </w:pPr>
          </w:p>
        </w:tc>
      </w:tr>
      <w:tr w:rsidR="00334554" w:rsidRPr="00724F62" w14:paraId="49E05B0A" w14:textId="77777777" w:rsidTr="005F6CD4">
        <w:tc>
          <w:tcPr>
            <w:tcW w:w="1668" w:type="dxa"/>
            <w:shd w:val="clear" w:color="auto" w:fill="FFFF00"/>
          </w:tcPr>
          <w:p w14:paraId="407847FA" w14:textId="77777777" w:rsidR="00334554" w:rsidRPr="00724F62" w:rsidRDefault="00334554" w:rsidP="005F6CD4">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616E2313" w14:textId="77777777" w:rsidR="00334554" w:rsidRPr="00724F62" w:rsidRDefault="00334554" w:rsidP="005F6CD4">
            <w:pPr>
              <w:jc w:val="right"/>
              <w:rPr>
                <w:rFonts w:asciiTheme="minorEastAsia" w:hAnsiTheme="minorEastAsia"/>
                <w:color w:val="000000" w:themeColor="text1"/>
                <w:szCs w:val="21"/>
              </w:rPr>
            </w:pPr>
          </w:p>
        </w:tc>
        <w:tc>
          <w:tcPr>
            <w:tcW w:w="1276" w:type="dxa"/>
          </w:tcPr>
          <w:p w14:paraId="59448743" w14:textId="77777777" w:rsidR="00334554" w:rsidRPr="00724F62" w:rsidRDefault="00334554" w:rsidP="005F6CD4">
            <w:pPr>
              <w:rPr>
                <w:rFonts w:asciiTheme="minorEastAsia" w:hAnsiTheme="minorEastAsia"/>
                <w:color w:val="000000" w:themeColor="text1"/>
                <w:szCs w:val="21"/>
              </w:rPr>
            </w:pPr>
          </w:p>
        </w:tc>
        <w:tc>
          <w:tcPr>
            <w:tcW w:w="567" w:type="dxa"/>
            <w:vMerge/>
            <w:tcBorders>
              <w:right w:val="single" w:sz="4" w:space="0" w:color="auto"/>
            </w:tcBorders>
          </w:tcPr>
          <w:p w14:paraId="3505FCBE"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1BDD1F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A2D2C34" w14:textId="77777777" w:rsidR="00334554" w:rsidRPr="00724F62" w:rsidRDefault="00334554" w:rsidP="005F6CD4">
            <w:pPr>
              <w:jc w:val="right"/>
              <w:rPr>
                <w:rFonts w:asciiTheme="minorEastAsia" w:hAnsiTheme="minorEastAsia"/>
                <w:color w:val="000000" w:themeColor="text1"/>
                <w:szCs w:val="21"/>
              </w:rPr>
            </w:pPr>
          </w:p>
        </w:tc>
        <w:tc>
          <w:tcPr>
            <w:tcW w:w="1223" w:type="dxa"/>
            <w:tcBorders>
              <w:bottom w:val="single" w:sz="4" w:space="0" w:color="auto"/>
            </w:tcBorders>
          </w:tcPr>
          <w:p w14:paraId="22058C34" w14:textId="77777777" w:rsidR="00334554" w:rsidRPr="00724F62" w:rsidRDefault="00334554" w:rsidP="005F6CD4">
            <w:pPr>
              <w:rPr>
                <w:rFonts w:asciiTheme="minorEastAsia" w:hAnsiTheme="minorEastAsia"/>
                <w:color w:val="000000" w:themeColor="text1"/>
                <w:szCs w:val="21"/>
              </w:rPr>
            </w:pPr>
          </w:p>
        </w:tc>
      </w:tr>
      <w:tr w:rsidR="00334554" w:rsidRPr="00724F62" w14:paraId="5854FDB9" w14:textId="77777777" w:rsidTr="005F6CD4">
        <w:tc>
          <w:tcPr>
            <w:tcW w:w="1668" w:type="dxa"/>
            <w:shd w:val="clear" w:color="auto" w:fill="FFFF00"/>
          </w:tcPr>
          <w:p w14:paraId="3F1178A8"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1C4E9FB2" w14:textId="77777777" w:rsidR="00334554" w:rsidRPr="00724F62" w:rsidRDefault="00334554" w:rsidP="005F6CD4">
            <w:pPr>
              <w:jc w:val="right"/>
              <w:rPr>
                <w:rFonts w:asciiTheme="minorEastAsia" w:hAnsiTheme="minorEastAsia"/>
                <w:color w:val="000000" w:themeColor="text1"/>
                <w:szCs w:val="21"/>
              </w:rPr>
            </w:pPr>
          </w:p>
        </w:tc>
        <w:tc>
          <w:tcPr>
            <w:tcW w:w="1276" w:type="dxa"/>
          </w:tcPr>
          <w:p w14:paraId="0F514144" w14:textId="77777777" w:rsidR="00334554" w:rsidRPr="00724F62" w:rsidRDefault="00334554" w:rsidP="005F6CD4">
            <w:pPr>
              <w:rPr>
                <w:rFonts w:asciiTheme="minorEastAsia" w:hAnsiTheme="minorEastAsia"/>
                <w:color w:val="000000" w:themeColor="text1"/>
                <w:szCs w:val="21"/>
              </w:rPr>
            </w:pPr>
          </w:p>
        </w:tc>
        <w:tc>
          <w:tcPr>
            <w:tcW w:w="567" w:type="dxa"/>
            <w:vMerge/>
            <w:tcBorders>
              <w:right w:val="nil"/>
            </w:tcBorders>
          </w:tcPr>
          <w:p w14:paraId="3B4179C3"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59E9002F" w14:textId="77777777" w:rsidR="00334554" w:rsidRPr="00724F62" w:rsidRDefault="00334554" w:rsidP="005F6CD4">
            <w:pPr>
              <w:rPr>
                <w:rFonts w:asciiTheme="majorEastAsia" w:eastAsiaTheme="majorEastAsia" w:hAnsiTheme="majorEastAsia"/>
                <w:color w:val="000000" w:themeColor="text1"/>
                <w:sz w:val="22"/>
              </w:rPr>
            </w:pPr>
          </w:p>
        </w:tc>
        <w:tc>
          <w:tcPr>
            <w:tcW w:w="1134" w:type="dxa"/>
            <w:tcBorders>
              <w:left w:val="nil"/>
              <w:bottom w:val="nil"/>
              <w:right w:val="nil"/>
            </w:tcBorders>
          </w:tcPr>
          <w:p w14:paraId="5AB8FCD0" w14:textId="77777777" w:rsidR="00334554" w:rsidRPr="00724F62" w:rsidRDefault="00334554" w:rsidP="005F6CD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5C7AD6E" w14:textId="77777777" w:rsidR="00334554" w:rsidRPr="00724F62" w:rsidRDefault="00334554" w:rsidP="005F6CD4">
            <w:pPr>
              <w:rPr>
                <w:rFonts w:asciiTheme="majorEastAsia" w:eastAsiaTheme="majorEastAsia" w:hAnsiTheme="majorEastAsia"/>
                <w:color w:val="000000" w:themeColor="text1"/>
                <w:sz w:val="22"/>
              </w:rPr>
            </w:pPr>
          </w:p>
        </w:tc>
      </w:tr>
      <w:tr w:rsidR="00334554" w:rsidRPr="00724F62" w14:paraId="10C2D698" w14:textId="77777777" w:rsidTr="005F6CD4">
        <w:tc>
          <w:tcPr>
            <w:tcW w:w="1668" w:type="dxa"/>
            <w:shd w:val="clear" w:color="auto" w:fill="FFFF00"/>
          </w:tcPr>
          <w:p w14:paraId="4F9674D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5A0DB672"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B1D18CA" w14:textId="77777777" w:rsidR="00334554" w:rsidRPr="00724F62" w:rsidRDefault="00334554" w:rsidP="005F6CD4">
            <w:pPr>
              <w:jc w:val="right"/>
              <w:rPr>
                <w:rFonts w:asciiTheme="minorEastAsia" w:hAnsiTheme="minorEastAsia"/>
                <w:color w:val="000000" w:themeColor="text1"/>
                <w:szCs w:val="21"/>
              </w:rPr>
            </w:pPr>
          </w:p>
        </w:tc>
        <w:tc>
          <w:tcPr>
            <w:tcW w:w="1276" w:type="dxa"/>
            <w:tcBorders>
              <w:tr2bl w:val="single" w:sz="4" w:space="0" w:color="auto"/>
            </w:tcBorders>
          </w:tcPr>
          <w:p w14:paraId="064CF45F" w14:textId="77777777" w:rsidR="00334554" w:rsidRPr="00724F62" w:rsidRDefault="00334554" w:rsidP="005F6CD4">
            <w:pPr>
              <w:rPr>
                <w:rFonts w:asciiTheme="majorEastAsia" w:eastAsiaTheme="majorEastAsia" w:hAnsiTheme="majorEastAsia"/>
                <w:color w:val="000000" w:themeColor="text1"/>
                <w:szCs w:val="21"/>
              </w:rPr>
            </w:pPr>
          </w:p>
        </w:tc>
        <w:tc>
          <w:tcPr>
            <w:tcW w:w="567" w:type="dxa"/>
            <w:vMerge/>
            <w:tcBorders>
              <w:bottom w:val="nil"/>
              <w:right w:val="nil"/>
            </w:tcBorders>
          </w:tcPr>
          <w:p w14:paraId="5147A512" w14:textId="77777777" w:rsidR="00334554" w:rsidRPr="00724F62" w:rsidRDefault="00334554" w:rsidP="005F6CD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4948519" w14:textId="77777777" w:rsidR="00334554" w:rsidRPr="00724F62" w:rsidRDefault="00334554" w:rsidP="005F6CD4">
            <w:pPr>
              <w:rPr>
                <w:rFonts w:asciiTheme="majorEastAsia" w:eastAsiaTheme="majorEastAsia" w:hAnsiTheme="majorEastAsia"/>
                <w:color w:val="000000" w:themeColor="text1"/>
                <w:sz w:val="22"/>
              </w:rPr>
            </w:pPr>
          </w:p>
        </w:tc>
      </w:tr>
    </w:tbl>
    <w:p w14:paraId="1DAF35C6" w14:textId="77777777" w:rsidR="00334554" w:rsidRPr="00724F62" w:rsidRDefault="00334554" w:rsidP="00334554">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65AEBB61" w14:textId="77777777" w:rsidR="00334554" w:rsidRPr="00724F62" w:rsidRDefault="00334554" w:rsidP="00334554">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7B5758E4" w14:textId="77777777" w:rsidR="00334554" w:rsidRPr="00724F62" w:rsidRDefault="00334554" w:rsidP="00334554">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60FA2F2B" w14:textId="77777777" w:rsidR="00334554" w:rsidRDefault="00334554" w:rsidP="00334554">
      <w:pPr>
        <w:rPr>
          <w:rFonts w:ascii="ＭＳ ゴシック" w:eastAsia="ＭＳ ゴシック" w:hAnsi="ＭＳ ゴシック"/>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3A85645F" w14:textId="056F71A1" w:rsidR="00334554" w:rsidRDefault="00334554">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293C2961" w14:textId="77777777" w:rsidR="00334554" w:rsidRPr="00724F62" w:rsidRDefault="00334554" w:rsidP="00334554">
      <w:pPr>
        <w:widowControl/>
        <w:jc w:val="left"/>
        <w:rPr>
          <w:color w:val="000000" w:themeColor="text1"/>
          <w:sz w:val="22"/>
        </w:rPr>
      </w:pPr>
    </w:p>
    <w:p w14:paraId="040C3041" w14:textId="77777777" w:rsidR="00334554" w:rsidRPr="00724F62" w:rsidRDefault="00334554" w:rsidP="00334554">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15264" behindDoc="0" locked="0" layoutInCell="1" allowOverlap="1" wp14:anchorId="591F97C8" wp14:editId="2C0EC4CD">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1774707"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97C8" id="_x0000_s1029" type="#_x0000_t202" style="position:absolute;left:0;text-align:left;margin-left:0;margin-top:-36.5pt;width:397.5pt;height:35.25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01774707"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62A3E210" w14:textId="77777777" w:rsidR="00334554" w:rsidRPr="00724F62" w:rsidRDefault="00334554" w:rsidP="00334554">
      <w:pPr>
        <w:jc w:val="right"/>
        <w:rPr>
          <w:color w:val="000000" w:themeColor="text1"/>
          <w:sz w:val="22"/>
        </w:rPr>
      </w:pPr>
      <w:r w:rsidRPr="00724F62">
        <w:rPr>
          <w:rFonts w:hint="eastAsia"/>
          <w:color w:val="000000" w:themeColor="text1"/>
          <w:sz w:val="22"/>
        </w:rPr>
        <w:t>記入日：　　　　年　月　日</w:t>
      </w:r>
    </w:p>
    <w:p w14:paraId="44245F59" w14:textId="77777777" w:rsidR="00334554" w:rsidRPr="00724F62" w:rsidRDefault="00334554" w:rsidP="00334554">
      <w:pPr>
        <w:rPr>
          <w:color w:val="000000" w:themeColor="text1"/>
          <w:sz w:val="22"/>
        </w:rPr>
      </w:pPr>
    </w:p>
    <w:p w14:paraId="426AA383" w14:textId="77777777" w:rsidR="00334554" w:rsidRPr="00724F62" w:rsidRDefault="00334554" w:rsidP="00334554">
      <w:pPr>
        <w:rPr>
          <w:color w:val="000000" w:themeColor="text1"/>
          <w:sz w:val="22"/>
        </w:rPr>
      </w:pPr>
      <w:r w:rsidRPr="00724F62">
        <w:rPr>
          <w:rFonts w:hint="eastAsia"/>
          <w:color w:val="000000" w:themeColor="text1"/>
          <w:sz w:val="22"/>
        </w:rPr>
        <w:t>全国商工会連合会　会長　殿</w:t>
      </w:r>
    </w:p>
    <w:p w14:paraId="100FABB0" w14:textId="77777777" w:rsidR="00334554" w:rsidRPr="00724F62" w:rsidRDefault="00334554" w:rsidP="00334554">
      <w:pPr>
        <w:ind w:leftChars="1620" w:left="3402" w:right="720" w:firstLineChars="1" w:firstLine="2"/>
        <w:rPr>
          <w:color w:val="000000" w:themeColor="text1"/>
          <w:sz w:val="22"/>
        </w:rPr>
      </w:pPr>
      <w:r w:rsidRPr="00724F62">
        <w:rPr>
          <w:rFonts w:hint="eastAsia"/>
          <w:color w:val="000000" w:themeColor="text1"/>
          <w:sz w:val="22"/>
        </w:rPr>
        <w:t>郵便番号</w:t>
      </w:r>
    </w:p>
    <w:p w14:paraId="443A4346" w14:textId="77777777" w:rsidR="00334554" w:rsidRPr="00724F62" w:rsidRDefault="00334554" w:rsidP="00334554">
      <w:pPr>
        <w:ind w:leftChars="1620" w:left="3402" w:right="720" w:firstLineChars="1" w:firstLine="2"/>
        <w:rPr>
          <w:color w:val="000000" w:themeColor="text1"/>
          <w:sz w:val="22"/>
        </w:rPr>
      </w:pPr>
      <w:r w:rsidRPr="00724F62">
        <w:rPr>
          <w:rFonts w:hint="eastAsia"/>
          <w:color w:val="000000" w:themeColor="text1"/>
          <w:sz w:val="22"/>
        </w:rPr>
        <w:t>住　　所</w:t>
      </w:r>
    </w:p>
    <w:p w14:paraId="0A33A116" w14:textId="77777777" w:rsidR="00334554" w:rsidRPr="00724F62" w:rsidRDefault="00334554" w:rsidP="00334554">
      <w:pPr>
        <w:ind w:leftChars="1620" w:left="3402" w:right="720" w:firstLineChars="1" w:firstLine="2"/>
        <w:rPr>
          <w:color w:val="000000" w:themeColor="text1"/>
          <w:sz w:val="22"/>
        </w:rPr>
      </w:pPr>
      <w:r w:rsidRPr="00724F62">
        <w:rPr>
          <w:rFonts w:hint="eastAsia"/>
          <w:color w:val="000000" w:themeColor="text1"/>
          <w:sz w:val="22"/>
        </w:rPr>
        <w:t>名　　称</w:t>
      </w:r>
    </w:p>
    <w:p w14:paraId="79B7757F" w14:textId="77777777" w:rsidR="00334554" w:rsidRPr="00724F62" w:rsidRDefault="00334554" w:rsidP="00334554">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0E23854C" w14:textId="77777777" w:rsidR="00334554" w:rsidRPr="00724F62" w:rsidRDefault="00334554" w:rsidP="00334554">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03BD6757" w14:textId="77777777" w:rsidR="00334554" w:rsidRPr="00724F62" w:rsidRDefault="00334554" w:rsidP="00334554">
      <w:pPr>
        <w:tabs>
          <w:tab w:val="left" w:pos="8504"/>
        </w:tabs>
        <w:ind w:right="-1" w:firstLineChars="2400" w:firstLine="5280"/>
        <w:jc w:val="left"/>
        <w:rPr>
          <w:rFonts w:asciiTheme="minorEastAsia" w:hAnsiTheme="minorEastAsia"/>
          <w:color w:val="000000" w:themeColor="text1"/>
          <w:sz w:val="22"/>
        </w:rPr>
      </w:pPr>
    </w:p>
    <w:p w14:paraId="143226F6" w14:textId="77777777" w:rsidR="00334554" w:rsidRPr="00724F62" w:rsidRDefault="00334554" w:rsidP="00334554">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630D613D" w14:textId="77777777" w:rsidR="00334554" w:rsidRPr="00724F62" w:rsidRDefault="00334554" w:rsidP="00334554">
      <w:pPr>
        <w:tabs>
          <w:tab w:val="left" w:pos="8504"/>
        </w:tabs>
        <w:ind w:right="-1"/>
        <w:rPr>
          <w:color w:val="000000" w:themeColor="text1"/>
          <w:sz w:val="24"/>
        </w:rPr>
      </w:pPr>
    </w:p>
    <w:p w14:paraId="13585201" w14:textId="77777777" w:rsidR="00334554" w:rsidRPr="00724F62" w:rsidRDefault="00334554" w:rsidP="00334554">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3E4EB8F8" w14:textId="77777777" w:rsidR="00334554" w:rsidRPr="00724F62" w:rsidRDefault="00334554" w:rsidP="00334554">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6D1ADC4E" w14:textId="77777777" w:rsidR="00334554" w:rsidRPr="00724F62" w:rsidRDefault="00334554" w:rsidP="00334554">
      <w:pPr>
        <w:pStyle w:val="a9"/>
        <w:rPr>
          <w:color w:val="000000" w:themeColor="text1"/>
          <w:sz w:val="22"/>
          <w:szCs w:val="22"/>
        </w:rPr>
      </w:pPr>
      <w:r w:rsidRPr="00724F62">
        <w:rPr>
          <w:rFonts w:hint="eastAsia"/>
          <w:color w:val="000000" w:themeColor="text1"/>
          <w:sz w:val="22"/>
          <w:szCs w:val="22"/>
        </w:rPr>
        <w:t>記</w:t>
      </w:r>
    </w:p>
    <w:p w14:paraId="3A8290DA" w14:textId="77777777" w:rsidR="00334554" w:rsidRPr="00724F62" w:rsidRDefault="00334554" w:rsidP="00334554">
      <w:pPr>
        <w:rPr>
          <w:color w:val="000000" w:themeColor="text1"/>
          <w:sz w:val="22"/>
        </w:rPr>
      </w:pPr>
      <w:r w:rsidRPr="00724F62">
        <w:rPr>
          <w:rFonts w:hint="eastAsia"/>
          <w:color w:val="000000" w:themeColor="text1"/>
          <w:sz w:val="22"/>
        </w:rPr>
        <w:t>１．補助事業の目的および内容</w:t>
      </w:r>
    </w:p>
    <w:p w14:paraId="3DFBC00E" w14:textId="77777777" w:rsidR="00334554" w:rsidRPr="00724F62" w:rsidRDefault="00334554" w:rsidP="00334554">
      <w:pPr>
        <w:rPr>
          <w:color w:val="000000" w:themeColor="text1"/>
          <w:sz w:val="22"/>
        </w:rPr>
      </w:pPr>
      <w:r w:rsidRPr="00724F62">
        <w:rPr>
          <w:rFonts w:hint="eastAsia"/>
          <w:color w:val="000000" w:themeColor="text1"/>
          <w:sz w:val="22"/>
        </w:rPr>
        <w:t xml:space="preserve">　　　補助事業計画書のとおり</w:t>
      </w:r>
    </w:p>
    <w:p w14:paraId="7E03B026" w14:textId="77777777" w:rsidR="00334554" w:rsidRPr="00724F62" w:rsidRDefault="00334554" w:rsidP="00334554">
      <w:pPr>
        <w:ind w:rightChars="-600" w:right="-1260" w:firstLineChars="400" w:firstLine="720"/>
        <w:rPr>
          <w:rFonts w:ascii="Century" w:eastAsia="ＭＳ 明朝" w:hAnsi="Century" w:cs="Times New Roman"/>
          <w:sz w:val="24"/>
        </w:rPr>
      </w:pPr>
      <w:bookmarkStart w:id="5"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5"/>
    </w:p>
    <w:p w14:paraId="6E89A48D" w14:textId="77777777" w:rsidR="00334554" w:rsidRPr="00724F62" w:rsidRDefault="00334554" w:rsidP="00334554">
      <w:pPr>
        <w:rPr>
          <w:color w:val="000000" w:themeColor="text1"/>
          <w:sz w:val="22"/>
        </w:rPr>
      </w:pPr>
    </w:p>
    <w:p w14:paraId="317AB414" w14:textId="77777777" w:rsidR="00334554" w:rsidRPr="00724F62" w:rsidRDefault="00334554" w:rsidP="00334554">
      <w:pPr>
        <w:rPr>
          <w:color w:val="000000" w:themeColor="text1"/>
          <w:sz w:val="22"/>
        </w:rPr>
      </w:pPr>
      <w:r w:rsidRPr="00724F62">
        <w:rPr>
          <w:rFonts w:hint="eastAsia"/>
          <w:color w:val="000000" w:themeColor="text1"/>
          <w:sz w:val="22"/>
        </w:rPr>
        <w:t>２．補助事業の開始日および完了予定日</w:t>
      </w:r>
    </w:p>
    <w:p w14:paraId="4B5B2AAC" w14:textId="77777777" w:rsidR="00334554" w:rsidRPr="00724F62" w:rsidRDefault="00334554" w:rsidP="0033455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0380E64C" w14:textId="77777777" w:rsidR="00334554" w:rsidRPr="00724F62" w:rsidRDefault="00334554" w:rsidP="00334554">
      <w:pPr>
        <w:rPr>
          <w:color w:val="000000" w:themeColor="text1"/>
          <w:sz w:val="22"/>
        </w:rPr>
      </w:pPr>
    </w:p>
    <w:p w14:paraId="030FB4F9" w14:textId="77777777" w:rsidR="00334554" w:rsidRPr="00724F62" w:rsidRDefault="00334554" w:rsidP="00334554">
      <w:pPr>
        <w:rPr>
          <w:color w:val="000000" w:themeColor="text1"/>
          <w:sz w:val="22"/>
        </w:rPr>
      </w:pPr>
      <w:r w:rsidRPr="00724F62">
        <w:rPr>
          <w:rFonts w:hint="eastAsia"/>
          <w:color w:val="000000" w:themeColor="text1"/>
          <w:sz w:val="22"/>
        </w:rPr>
        <w:t>３．補助対象経費</w:t>
      </w:r>
    </w:p>
    <w:p w14:paraId="0C9E7340" w14:textId="77777777" w:rsidR="00334554" w:rsidRPr="00724F62" w:rsidRDefault="00334554" w:rsidP="00334554">
      <w:pPr>
        <w:rPr>
          <w:color w:val="000000" w:themeColor="text1"/>
          <w:sz w:val="22"/>
        </w:rPr>
      </w:pPr>
      <w:r w:rsidRPr="00724F62">
        <w:rPr>
          <w:rFonts w:hint="eastAsia"/>
          <w:color w:val="000000" w:themeColor="text1"/>
          <w:sz w:val="22"/>
        </w:rPr>
        <w:t xml:space="preserve">　　　補助事業計画書のとおり</w:t>
      </w:r>
    </w:p>
    <w:p w14:paraId="35B819F9" w14:textId="77777777" w:rsidR="00334554" w:rsidRPr="00724F62" w:rsidRDefault="00334554" w:rsidP="00334554">
      <w:pPr>
        <w:rPr>
          <w:color w:val="000000" w:themeColor="text1"/>
          <w:sz w:val="22"/>
        </w:rPr>
      </w:pPr>
    </w:p>
    <w:p w14:paraId="72C92702" w14:textId="77777777" w:rsidR="00334554" w:rsidRPr="00724F62" w:rsidRDefault="00334554" w:rsidP="00334554">
      <w:pPr>
        <w:rPr>
          <w:color w:val="000000" w:themeColor="text1"/>
          <w:sz w:val="22"/>
        </w:rPr>
      </w:pPr>
      <w:r w:rsidRPr="00724F62">
        <w:rPr>
          <w:rFonts w:hint="eastAsia"/>
          <w:color w:val="000000" w:themeColor="text1"/>
          <w:sz w:val="22"/>
        </w:rPr>
        <w:t>４．補助金交付申請額</w:t>
      </w:r>
    </w:p>
    <w:p w14:paraId="29EA662C" w14:textId="77777777" w:rsidR="00334554" w:rsidRPr="00724F62" w:rsidRDefault="00334554" w:rsidP="00334554">
      <w:pPr>
        <w:ind w:firstLineChars="300" w:firstLine="660"/>
        <w:rPr>
          <w:color w:val="000000" w:themeColor="text1"/>
          <w:sz w:val="22"/>
        </w:rPr>
      </w:pPr>
      <w:r w:rsidRPr="00724F62">
        <w:rPr>
          <w:rFonts w:hint="eastAsia"/>
          <w:color w:val="000000" w:themeColor="text1"/>
          <w:sz w:val="22"/>
        </w:rPr>
        <w:t>補助事業計画書のとおり</w:t>
      </w:r>
    </w:p>
    <w:p w14:paraId="205E75EF" w14:textId="77777777" w:rsidR="00334554" w:rsidRPr="00724F62" w:rsidRDefault="00334554" w:rsidP="00334554">
      <w:pPr>
        <w:rPr>
          <w:color w:val="000000" w:themeColor="text1"/>
          <w:sz w:val="22"/>
        </w:rPr>
      </w:pPr>
    </w:p>
    <w:p w14:paraId="62DF2465" w14:textId="77777777" w:rsidR="00334554" w:rsidRPr="00724F62" w:rsidRDefault="00334554" w:rsidP="00334554">
      <w:pPr>
        <w:rPr>
          <w:color w:val="000000" w:themeColor="text1"/>
          <w:sz w:val="22"/>
        </w:rPr>
      </w:pPr>
      <w:r w:rsidRPr="00724F62">
        <w:rPr>
          <w:rFonts w:hint="eastAsia"/>
          <w:color w:val="000000" w:themeColor="text1"/>
          <w:sz w:val="22"/>
        </w:rPr>
        <w:t>５．補助事業に関して生ずる収入金に関する事項（該当するものに○）</w:t>
      </w:r>
    </w:p>
    <w:p w14:paraId="258416FA" w14:textId="77777777" w:rsidR="00334554" w:rsidRPr="00724F62" w:rsidRDefault="00334554" w:rsidP="00334554">
      <w:pPr>
        <w:ind w:firstLineChars="300" w:firstLine="660"/>
        <w:rPr>
          <w:color w:val="000000" w:themeColor="text1"/>
          <w:sz w:val="22"/>
        </w:rPr>
      </w:pPr>
      <w:r w:rsidRPr="00724F62">
        <w:rPr>
          <w:rFonts w:hint="eastAsia"/>
          <w:color w:val="000000" w:themeColor="text1"/>
          <w:sz w:val="22"/>
        </w:rPr>
        <w:t xml:space="preserve">　（１）あり　／　（２）なし</w:t>
      </w:r>
    </w:p>
    <w:p w14:paraId="577237F4" w14:textId="77777777" w:rsidR="00334554" w:rsidRPr="00724F62" w:rsidRDefault="00334554" w:rsidP="00334554">
      <w:pPr>
        <w:ind w:firstLine="180"/>
        <w:rPr>
          <w:color w:val="000000" w:themeColor="text1"/>
          <w:sz w:val="22"/>
        </w:rPr>
      </w:pPr>
      <w:r w:rsidRPr="00724F62">
        <w:rPr>
          <w:rFonts w:hint="eastAsia"/>
          <w:color w:val="000000" w:themeColor="text1"/>
          <w:sz w:val="22"/>
        </w:rPr>
        <w:t xml:space="preserve">　</w:t>
      </w:r>
    </w:p>
    <w:p w14:paraId="53D98240" w14:textId="77777777" w:rsidR="00334554" w:rsidRPr="00724F62" w:rsidRDefault="00334554" w:rsidP="00334554">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5A66BFB1" w14:textId="77777777" w:rsidR="00334554" w:rsidRPr="00724F62" w:rsidRDefault="00334554" w:rsidP="00334554">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2D4DF77" w14:textId="77777777" w:rsidR="00334554" w:rsidRPr="00724F62" w:rsidRDefault="00334554" w:rsidP="00334554">
      <w:pPr>
        <w:rPr>
          <w:color w:val="000000" w:themeColor="text1"/>
          <w:sz w:val="22"/>
          <w:u w:val="single"/>
        </w:rPr>
      </w:pPr>
    </w:p>
    <w:p w14:paraId="2B8D9CDE" w14:textId="77777777" w:rsidR="00334554" w:rsidRPr="00724F62" w:rsidRDefault="00334554" w:rsidP="00334554">
      <w:pPr>
        <w:rPr>
          <w:color w:val="000000" w:themeColor="text1"/>
          <w:sz w:val="22"/>
        </w:rPr>
      </w:pPr>
      <w:r w:rsidRPr="00724F62">
        <w:rPr>
          <w:rFonts w:hint="eastAsia"/>
          <w:color w:val="000000" w:themeColor="text1"/>
          <w:sz w:val="22"/>
        </w:rPr>
        <w:t>６．消費税の適用に関する事項（該当するもの一つに○）</w:t>
      </w:r>
    </w:p>
    <w:p w14:paraId="72C7B2CF" w14:textId="77777777" w:rsidR="00334554" w:rsidRPr="00724F62" w:rsidRDefault="00334554" w:rsidP="00334554">
      <w:pPr>
        <w:rPr>
          <w:color w:val="000000" w:themeColor="text1"/>
          <w:sz w:val="22"/>
        </w:rPr>
      </w:pPr>
      <w:r w:rsidRPr="00724F62">
        <w:rPr>
          <w:rFonts w:hint="eastAsia"/>
          <w:color w:val="000000" w:themeColor="text1"/>
          <w:sz w:val="22"/>
        </w:rPr>
        <w:t xml:space="preserve">　　　（１）課税事業者　／　（２）免税事業者　／　（３）簡易課税事業者</w:t>
      </w:r>
    </w:p>
    <w:p w14:paraId="722397F2" w14:textId="77777777" w:rsidR="00334554" w:rsidRPr="00724F62" w:rsidRDefault="00334554" w:rsidP="00334554">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5A891CB8" w14:textId="77777777" w:rsidR="00334554" w:rsidRDefault="00334554" w:rsidP="00334554">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sectPr w:rsidR="00334554" w:rsidSect="00F10905">
      <w:footerReference w:type="first" r:id="rId9"/>
      <w:pgSz w:w="11906" w:h="16838" w:code="9"/>
      <w:pgMar w:top="1276" w:right="1418" w:bottom="426" w:left="1418" w:header="851" w:footer="992" w:gutter="0"/>
      <w:pgNumType w:start="14"/>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C171" w14:textId="77777777" w:rsidR="000C3A68" w:rsidRDefault="000C3A68" w:rsidP="008C07F8">
      <w:r>
        <w:separator/>
      </w:r>
    </w:p>
  </w:endnote>
  <w:endnote w:type="continuationSeparator" w:id="0">
    <w:p w14:paraId="2B89CA02" w14:textId="77777777" w:rsidR="000C3A68" w:rsidRDefault="000C3A6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0738" w14:textId="77777777" w:rsidR="0022638D" w:rsidRDefault="0022638D"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830C" w14:textId="77777777" w:rsidR="000C3A68" w:rsidRDefault="000C3A68" w:rsidP="008C07F8">
      <w:r>
        <w:separator/>
      </w:r>
    </w:p>
  </w:footnote>
  <w:footnote w:type="continuationSeparator" w:id="0">
    <w:p w14:paraId="4DA21698" w14:textId="77777777" w:rsidR="000C3A68" w:rsidRDefault="000C3A6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A68"/>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6B10"/>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554"/>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09"/>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92F"/>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B7F39"/>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905"/>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25844334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59F2-4431-45CF-B270-2DA54D2F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1231</Words>
  <Characters>7018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2</cp:revision>
  <cp:lastPrinted>2021-02-10T05:02:00Z</cp:lastPrinted>
  <dcterms:created xsi:type="dcterms:W3CDTF">2021-04-07T00:32:00Z</dcterms:created>
  <dcterms:modified xsi:type="dcterms:W3CDTF">2021-04-07T00:32:00Z</dcterms:modified>
</cp:coreProperties>
</file>