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E55B" w14:textId="77777777" w:rsidR="00670F6F" w:rsidRDefault="00670F6F" w:rsidP="00670F6F">
      <w:pPr>
        <w:jc w:val="right"/>
      </w:pPr>
      <w:r>
        <w:rPr>
          <w:noProof/>
        </w:rPr>
        <mc:AlternateContent>
          <mc:Choice Requires="wps">
            <w:drawing>
              <wp:anchor distT="0" distB="0" distL="114300" distR="114300" simplePos="0" relativeHeight="251737600" behindDoc="0" locked="0" layoutInCell="1" allowOverlap="1" wp14:anchorId="40241880" wp14:editId="43CCC97B">
                <wp:simplePos x="0" y="0"/>
                <wp:positionH relativeFrom="column">
                  <wp:posOffset>6221730</wp:posOffset>
                </wp:positionH>
                <wp:positionV relativeFrom="paragraph">
                  <wp:posOffset>87630</wp:posOffset>
                </wp:positionV>
                <wp:extent cx="657225" cy="2476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57225" cy="247650"/>
                        </a:xfrm>
                        <a:prstGeom prst="rect">
                          <a:avLst/>
                        </a:prstGeom>
                        <a:noFill/>
                        <a:ln w="6350">
                          <a:noFill/>
                        </a:ln>
                        <a:effectLst/>
                      </wps:spPr>
                      <wps:txbx>
                        <w:txbxContent>
                          <w:p w14:paraId="212984B9" w14:textId="77777777" w:rsidR="00670F6F" w:rsidRPr="00C1388F" w:rsidRDefault="00670F6F" w:rsidP="00670F6F">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Pr>
                                <w:rFonts w:asciiTheme="majorEastAsia" w:eastAsiaTheme="majorEastAsia" w:hAnsiTheme="majorEastAsia"/>
                                <w:color w:val="FFFFFF" w:themeColor="background1"/>
                                <w:sz w:val="20"/>
                                <w:szCs w:val="20"/>
                              </w:rPr>
                              <w:t>4</w:t>
                            </w:r>
                            <w:r w:rsidRPr="00C1388F">
                              <w:rPr>
                                <w:rFonts w:asciiTheme="majorEastAsia" w:eastAsiaTheme="majorEastAsia" w:hAnsiTheme="majorEastAsia" w:hint="eastAsia"/>
                                <w:color w:val="FFFFFF" w:themeColor="background1"/>
                                <w:sz w:val="20"/>
                                <w:szCs w:val="20"/>
                              </w:rPr>
                              <w:t>.</w:t>
                            </w:r>
                            <w:r>
                              <w:rPr>
                                <w:rFonts w:asciiTheme="majorEastAsia" w:eastAsiaTheme="majorEastAsia" w:hAnsiTheme="majorEastAsia"/>
                                <w:color w:val="FFFFFF" w:themeColor="background1"/>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41880" id="_x0000_t202" coordsize="21600,21600" o:spt="202" path="m,l,21600r21600,l21600,xe">
                <v:stroke joinstyle="miter"/>
                <v:path gradientshapeok="t" o:connecttype="rect"/>
              </v:shapetype>
              <v:shape id="テキスト ボックス 12" o:spid="_x0000_s1026" type="#_x0000_t202" style="position:absolute;left:0;text-align:left;margin-left:489.9pt;margin-top:6.9pt;width:51.75pt;height:1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" filled="f" stroked="f" strokeweight=".5pt">
                <v:textbox inset="0,0,0,0">
                  <w:txbxContent>
                    <w:p w14:paraId="212984B9" w14:textId="77777777" w:rsidR="00670F6F" w:rsidRPr="00C1388F" w:rsidRDefault="00670F6F" w:rsidP="00670F6F">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Pr>
                          <w:rFonts w:asciiTheme="majorEastAsia" w:eastAsiaTheme="majorEastAsia" w:hAnsiTheme="majorEastAsia"/>
                          <w:color w:val="FFFFFF" w:themeColor="background1"/>
                          <w:sz w:val="20"/>
                          <w:szCs w:val="20"/>
                        </w:rPr>
                        <w:t>4</w:t>
                      </w:r>
                      <w:r w:rsidRPr="00C1388F">
                        <w:rPr>
                          <w:rFonts w:asciiTheme="majorEastAsia" w:eastAsiaTheme="majorEastAsia" w:hAnsiTheme="majorEastAsia" w:hint="eastAsia"/>
                          <w:color w:val="FFFFFF" w:themeColor="background1"/>
                          <w:sz w:val="20"/>
                          <w:szCs w:val="20"/>
                        </w:rPr>
                        <w:t>.</w:t>
                      </w:r>
                      <w:r>
                        <w:rPr>
                          <w:rFonts w:asciiTheme="majorEastAsia" w:eastAsiaTheme="majorEastAsia" w:hAnsiTheme="majorEastAsia"/>
                          <w:color w:val="FFFFFF" w:themeColor="background1"/>
                          <w:sz w:val="20"/>
                          <w:szCs w:val="20"/>
                        </w:rPr>
                        <w:t>1</w:t>
                      </w:r>
                    </w:p>
                  </w:txbxContent>
                </v:textbox>
              </v:shape>
            </w:pict>
          </mc:Fallback>
        </mc:AlternateContent>
      </w:r>
      <w:r>
        <w:rPr>
          <w:noProof/>
        </w:rPr>
        <mc:AlternateContent>
          <mc:Choice Requires="wps">
            <w:drawing>
              <wp:anchor distT="0" distB="0" distL="114300" distR="114300" simplePos="0" relativeHeight="251728384" behindDoc="0" locked="0" layoutInCell="1" allowOverlap="1" wp14:anchorId="225A4B80" wp14:editId="7D0F42D7">
                <wp:simplePos x="0" y="0"/>
                <wp:positionH relativeFrom="page">
                  <wp:posOffset>0</wp:posOffset>
                </wp:positionH>
                <wp:positionV relativeFrom="paragraph">
                  <wp:posOffset>-146685</wp:posOffset>
                </wp:positionV>
                <wp:extent cx="7541895" cy="474980"/>
                <wp:effectExtent l="0" t="0" r="1905" b="1270"/>
                <wp:wrapNone/>
                <wp:docPr id="1" name="正方形/長方形 1"/>
                <wp:cNvGraphicFramePr/>
                <a:graphic xmlns:a="http://schemas.openxmlformats.org/drawingml/2006/main">
                  <a:graphicData uri="http://schemas.microsoft.com/office/word/2010/wordprocessingShape">
                    <wps:wsp>
                      <wps:cNvSpPr/>
                      <wps:spPr>
                        <a:xfrm>
                          <a:off x="0" y="0"/>
                          <a:ext cx="7541895" cy="474980"/>
                        </a:xfrm>
                        <a:prstGeom prst="rect">
                          <a:avLst/>
                        </a:prstGeom>
                        <a:solidFill>
                          <a:srgbClr val="5B9BD5"/>
                        </a:solidFill>
                        <a:ln w="12700" cap="flat" cmpd="sng" algn="ctr">
                          <a:noFill/>
                          <a:prstDash val="solid"/>
                          <a:miter lim="800000"/>
                        </a:ln>
                        <a:effectLst/>
                      </wps:spPr>
                      <wps:txbx>
                        <w:txbxContent>
                          <w:p w14:paraId="277D2DA2" w14:textId="77777777" w:rsidR="00670F6F" w:rsidRPr="00FF0346" w:rsidRDefault="00670F6F" w:rsidP="00670F6F">
                            <w:pPr>
                              <w:jc w:val="center"/>
                              <w:rPr>
                                <w:rFonts w:asciiTheme="majorEastAsia" w:eastAsiaTheme="majorEastAsia" w:hAnsiTheme="majorEastAsia"/>
                                <w:b/>
                                <w:sz w:val="28"/>
                              </w:rPr>
                            </w:pPr>
                            <w:r>
                              <w:rPr>
                                <w:rFonts w:asciiTheme="majorEastAsia" w:eastAsiaTheme="majorEastAsia" w:hAnsiTheme="majorEastAsia" w:hint="eastAsia"/>
                                <w:b/>
                                <w:sz w:val="28"/>
                              </w:rPr>
                              <w:t xml:space="preserve">地 域 </w:t>
                            </w:r>
                            <w:r>
                              <w:rPr>
                                <w:rFonts w:asciiTheme="majorEastAsia" w:eastAsiaTheme="majorEastAsia" w:hAnsiTheme="majorEastAsia"/>
                                <w:b/>
                                <w:sz w:val="28"/>
                              </w:rPr>
                              <w:t>経</w:t>
                            </w:r>
                            <w:r>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動</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向</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調</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査</w:t>
                            </w:r>
                            <w:r>
                              <w:rPr>
                                <w:rFonts w:asciiTheme="majorEastAsia" w:eastAsiaTheme="majorEastAsia" w:hAnsiTheme="majorEastAsia" w:hint="eastAsia"/>
                                <w:b/>
                                <w:sz w:val="28"/>
                              </w:rPr>
                              <w:t xml:space="preserve"> </w:t>
                            </w:r>
                            <w:r w:rsidRPr="00FF0346">
                              <w:rPr>
                                <w:rFonts w:asciiTheme="majorEastAsia" w:eastAsiaTheme="majorEastAsia" w:hAnsiTheme="majorEastAsia" w:hint="eastAsia"/>
                                <w:b/>
                                <w:sz w:val="28"/>
                              </w:rPr>
                              <w:t>ＲＥＰＯＲＴ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A4B80" id="正方形/長方形 1" o:spid="_x0000_s1027" style="position:absolute;left:0;text-align:left;margin-left:0;margin-top:-11.55pt;width:593.85pt;height:37.4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" fillcolor="#5b9bd5" stroked="f" strokeweight="1pt">
                <v:textbox inset="0,0,0,0">
                  <w:txbxContent>
                    <w:p w14:paraId="277D2DA2" w14:textId="77777777" w:rsidR="00670F6F" w:rsidRPr="00FF0346" w:rsidRDefault="00670F6F" w:rsidP="00670F6F">
                      <w:pPr>
                        <w:jc w:val="center"/>
                        <w:rPr>
                          <w:rFonts w:asciiTheme="majorEastAsia" w:eastAsiaTheme="majorEastAsia" w:hAnsiTheme="majorEastAsia"/>
                          <w:b/>
                          <w:sz w:val="28"/>
                        </w:rPr>
                      </w:pPr>
                      <w:r>
                        <w:rPr>
                          <w:rFonts w:asciiTheme="majorEastAsia" w:eastAsiaTheme="majorEastAsia" w:hAnsiTheme="majorEastAsia" w:hint="eastAsia"/>
                          <w:b/>
                          <w:sz w:val="28"/>
                        </w:rPr>
                        <w:t xml:space="preserve">地 域 </w:t>
                      </w:r>
                      <w:r>
                        <w:rPr>
                          <w:rFonts w:asciiTheme="majorEastAsia" w:eastAsiaTheme="majorEastAsia" w:hAnsiTheme="majorEastAsia"/>
                          <w:b/>
                          <w:sz w:val="28"/>
                        </w:rPr>
                        <w:t>経</w:t>
                      </w:r>
                      <w:r>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動</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向</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調</w:t>
                      </w:r>
                      <w:r>
                        <w:rPr>
                          <w:rFonts w:asciiTheme="majorEastAsia" w:eastAsiaTheme="majorEastAsia" w:hAnsiTheme="majorEastAsia" w:hint="eastAsia"/>
                          <w:b/>
                          <w:sz w:val="28"/>
                        </w:rPr>
                        <w:t xml:space="preserve"> </w:t>
                      </w:r>
                      <w:r w:rsidRPr="00FF0346">
                        <w:rPr>
                          <w:rFonts w:asciiTheme="majorEastAsia" w:eastAsiaTheme="majorEastAsia" w:hAnsiTheme="majorEastAsia"/>
                          <w:b/>
                          <w:sz w:val="28"/>
                        </w:rPr>
                        <w:t>査</w:t>
                      </w:r>
                      <w:r>
                        <w:rPr>
                          <w:rFonts w:asciiTheme="majorEastAsia" w:eastAsiaTheme="majorEastAsia" w:hAnsiTheme="majorEastAsia" w:hint="eastAsia"/>
                          <w:b/>
                          <w:sz w:val="28"/>
                        </w:rPr>
                        <w:t xml:space="preserve"> </w:t>
                      </w:r>
                      <w:r w:rsidRPr="00FF0346">
                        <w:rPr>
                          <w:rFonts w:asciiTheme="majorEastAsia" w:eastAsiaTheme="majorEastAsia" w:hAnsiTheme="majorEastAsia" w:hint="eastAsia"/>
                          <w:b/>
                          <w:sz w:val="28"/>
                        </w:rPr>
                        <w:t>ＲＥＰＯＲＴ</w:t>
                      </w:r>
                    </w:p>
                  </w:txbxContent>
                </v:textbox>
                <w10:wrap anchorx="page"/>
              </v:rect>
            </w:pict>
          </mc:Fallback>
        </mc:AlternateContent>
      </w:r>
    </w:p>
    <w:p w14:paraId="16FE8D1C" w14:textId="77777777" w:rsidR="00670F6F" w:rsidRDefault="00670F6F" w:rsidP="00670F6F">
      <w:pPr>
        <w:jc w:val="right"/>
      </w:pPr>
      <w:r>
        <w:rPr>
          <w:noProof/>
        </w:rPr>
        <mc:AlternateContent>
          <mc:Choice Requires="wps">
            <w:drawing>
              <wp:anchor distT="0" distB="0" distL="114300" distR="114300" simplePos="0" relativeHeight="251736576" behindDoc="0" locked="0" layoutInCell="1" allowOverlap="1" wp14:anchorId="4D842E09" wp14:editId="62E6F9E4">
                <wp:simplePos x="0" y="0"/>
                <wp:positionH relativeFrom="column">
                  <wp:posOffset>1856740</wp:posOffset>
                </wp:positionH>
                <wp:positionV relativeFrom="paragraph">
                  <wp:posOffset>200025</wp:posOffset>
                </wp:positionV>
                <wp:extent cx="4972050" cy="1619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972050" cy="161925"/>
                        </a:xfrm>
                        <a:prstGeom prst="rect">
                          <a:avLst/>
                        </a:prstGeom>
                        <a:noFill/>
                        <a:ln w="6350">
                          <a:noFill/>
                        </a:ln>
                        <a:effectLst/>
                      </wps:spPr>
                      <wps:txbx>
                        <w:txbxContent>
                          <w:p w14:paraId="75619573" w14:textId="77777777" w:rsidR="00670F6F" w:rsidRPr="00825D4B" w:rsidRDefault="00670F6F" w:rsidP="00670F6F">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D842E09" id="テキスト ボックス 7" o:spid="_x0000_s1028" type="#_x0000_t202" style="position:absolute;left:0;text-align:left;margin-left:146.2pt;margin-top:15.75pt;width:391.5pt;height:12.7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" filled="f" stroked="f" strokeweight=".5pt">
                <v:textbox inset="0,0,0,0">
                  <w:txbxContent>
                    <w:p w14:paraId="75619573" w14:textId="77777777" w:rsidR="00670F6F" w:rsidRPr="00825D4B" w:rsidRDefault="00670F6F" w:rsidP="00670F6F">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v:textbox>
              </v:shape>
            </w:pict>
          </mc:Fallback>
        </mc:AlternateContent>
      </w:r>
      <w:r>
        <w:rPr>
          <w:noProof/>
        </w:rPr>
        <mc:AlternateContent>
          <mc:Choice Requires="wps">
            <w:drawing>
              <wp:anchor distT="0" distB="0" distL="114300" distR="114300" simplePos="0" relativeHeight="251730432" behindDoc="0" locked="0" layoutInCell="1" allowOverlap="1" wp14:anchorId="520D8BE0" wp14:editId="6CBBE75D">
                <wp:simplePos x="0" y="0"/>
                <wp:positionH relativeFrom="margin">
                  <wp:posOffset>0</wp:posOffset>
                </wp:positionH>
                <wp:positionV relativeFrom="paragraph">
                  <wp:posOffset>201930</wp:posOffset>
                </wp:positionV>
                <wp:extent cx="1695450" cy="297180"/>
                <wp:effectExtent l="0" t="0" r="19050" b="26670"/>
                <wp:wrapNone/>
                <wp:docPr id="19" name="正方形/長方形 19"/>
                <wp:cNvGraphicFramePr/>
                <a:graphic xmlns:a="http://schemas.openxmlformats.org/drawingml/2006/main">
                  <a:graphicData uri="http://schemas.microsoft.com/office/word/2010/wordprocessingShape">
                    <wps:wsp>
                      <wps:cNvSpPr/>
                      <wps:spPr>
                        <a:xfrm>
                          <a:off x="0" y="0"/>
                          <a:ext cx="1695450" cy="297180"/>
                        </a:xfrm>
                        <a:prstGeom prst="rect">
                          <a:avLst/>
                        </a:prstGeom>
                        <a:solidFill>
                          <a:srgbClr val="FFC000">
                            <a:lumMod val="40000"/>
                            <a:lumOff val="60000"/>
                          </a:srgbClr>
                        </a:solidFill>
                        <a:ln w="12700" cap="flat" cmpd="sng" algn="ctr">
                          <a:solidFill>
                            <a:srgbClr val="FFC000">
                              <a:lumMod val="75000"/>
                            </a:srgbClr>
                          </a:solidFill>
                          <a:prstDash val="solid"/>
                          <a:miter lim="800000"/>
                        </a:ln>
                        <a:effectLst/>
                      </wps:spPr>
                      <wps:txbx>
                        <w:txbxContent>
                          <w:p w14:paraId="4F52D497" w14:textId="77777777" w:rsidR="00670F6F" w:rsidRPr="00D04CF5" w:rsidRDefault="00670F6F" w:rsidP="00670F6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第３</w:t>
                            </w:r>
                            <w:r w:rsidRPr="00D04CF5">
                              <w:rPr>
                                <w:rFonts w:asciiTheme="majorEastAsia" w:eastAsiaTheme="majorEastAsia" w:hAnsiTheme="majorEastAsia" w:hint="eastAsia"/>
                                <w:color w:val="000000" w:themeColor="text1"/>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8BE0" id="正方形/長方形 19" o:spid="_x0000_s1029" style="position:absolute;left:0;text-align:left;margin-left:0;margin-top:15.9pt;width:133.5pt;height:23.4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" fillcolor="#ffe699" strokecolor="#bf9000" strokeweight="1pt">
                <v:textbox inset="0,0,0,0">
                  <w:txbxContent>
                    <w:p w14:paraId="4F52D497" w14:textId="77777777" w:rsidR="00670F6F" w:rsidRPr="00D04CF5" w:rsidRDefault="00670F6F" w:rsidP="00670F6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第３</w:t>
                      </w:r>
                      <w:r w:rsidRPr="00D04CF5">
                        <w:rPr>
                          <w:rFonts w:asciiTheme="majorEastAsia" w:eastAsiaTheme="majorEastAsia" w:hAnsiTheme="majorEastAsia" w:hint="eastAsia"/>
                          <w:color w:val="000000" w:themeColor="text1"/>
                        </w:rPr>
                        <w:t>号</w:t>
                      </w:r>
                    </w:p>
                  </w:txbxContent>
                </v:textbox>
                <w10:wrap anchorx="margin"/>
              </v:rect>
            </w:pict>
          </mc:Fallback>
        </mc:AlternateContent>
      </w:r>
    </w:p>
    <w:p w14:paraId="3E782ED5" w14:textId="74085B19" w:rsidR="00670F6F" w:rsidRPr="0041345C" w:rsidRDefault="00670F6F" w:rsidP="00670F6F">
      <w:pPr>
        <w:jc w:val="right"/>
        <w:rPr>
          <w:rFonts w:asciiTheme="majorEastAsia" w:eastAsiaTheme="majorEastAsia" w:hAnsiTheme="majorEastAsia"/>
          <w:sz w:val="21"/>
        </w:rPr>
      </w:pPr>
      <w:r>
        <w:rPr>
          <w:rFonts w:asciiTheme="majorEastAsia" w:eastAsiaTheme="majorEastAsia" w:hAnsiTheme="majorEastAsia"/>
          <w:noProof/>
          <w:sz w:val="21"/>
        </w:rPr>
        <mc:AlternateContent>
          <mc:Choice Requires="wpg">
            <w:drawing>
              <wp:anchor distT="0" distB="0" distL="114300" distR="114300" simplePos="0" relativeHeight="251729408" behindDoc="0" locked="0" layoutInCell="1" allowOverlap="1" wp14:anchorId="66D4DF0B" wp14:editId="6F65B4AA">
                <wp:simplePos x="0" y="0"/>
                <wp:positionH relativeFrom="column">
                  <wp:posOffset>4631055</wp:posOffset>
                </wp:positionH>
                <wp:positionV relativeFrom="paragraph">
                  <wp:posOffset>192404</wp:posOffset>
                </wp:positionV>
                <wp:extent cx="2179320" cy="122872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2179320" cy="1228725"/>
                          <a:chOff x="0" y="0"/>
                          <a:chExt cx="2179320" cy="1028700"/>
                        </a:xfrm>
                      </wpg:grpSpPr>
                      <wps:wsp>
                        <wps:cNvPr id="17" name="角丸四角形 17"/>
                        <wps:cNvSpPr/>
                        <wps:spPr>
                          <a:xfrm>
                            <a:off x="0" y="0"/>
                            <a:ext cx="2179320" cy="1028700"/>
                          </a:xfrm>
                          <a:prstGeom prst="roundRect">
                            <a:avLst>
                              <a:gd name="adj" fmla="val 6482"/>
                            </a:avLst>
                          </a:prstGeom>
                          <a:solidFill>
                            <a:srgbClr val="70AD47">
                              <a:lumMod val="40000"/>
                              <a:lumOff val="60000"/>
                            </a:srgbClr>
                          </a:solidFill>
                          <a:ln w="12700" cap="flat" cmpd="sng" algn="ctr">
                            <a:noFill/>
                            <a:prstDash val="solid"/>
                            <a:miter lim="800000"/>
                          </a:ln>
                          <a:effectLst/>
                        </wps:spPr>
                        <wps:txbx>
                          <w:txbxContent>
                            <w:p w14:paraId="20C4AE06" w14:textId="087D929D" w:rsidR="00670F6F" w:rsidRPr="00D46978" w:rsidRDefault="00C11EDC" w:rsidP="00670F6F">
                              <w:pPr>
                                <w:snapToGrid w:val="0"/>
                                <w:ind w:leftChars="200" w:left="48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36"/>
                                  <w:szCs w:val="40"/>
                                </w:rPr>
                                <w:t>関市西</w:t>
                              </w:r>
                              <w:r w:rsidR="00670F6F" w:rsidRPr="00DF50A0">
                                <w:rPr>
                                  <w:rFonts w:ascii="HGP創英角ｺﾞｼｯｸUB" w:eastAsia="HGP創英角ｺﾞｼｯｸUB" w:hAnsi="HGP創英角ｺﾞｼｯｸUB" w:hint="eastAsia"/>
                                  <w:color w:val="000000" w:themeColor="text1"/>
                                  <w:sz w:val="36"/>
                                  <w:szCs w:val="40"/>
                                </w:rPr>
                                <w:t>商工会</w:t>
                              </w:r>
                            </w:p>
                            <w:p w14:paraId="23AEC510" w14:textId="77777777" w:rsidR="00C11EDC" w:rsidRDefault="00670F6F" w:rsidP="00C11EDC">
                              <w:pPr>
                                <w:snapToGrid w:val="0"/>
                                <w:spacing w:beforeLines="10" w:before="36"/>
                                <w:ind w:right="110"/>
                                <w:jc w:val="right"/>
                                <w:rPr>
                                  <w:rFonts w:ascii="HGP創英角ｺﾞｼｯｸUB" w:eastAsia="HGP創英角ｺﾞｼｯｸUB" w:hAnsi="HGP創英角ｺﾞｼｯｸUB"/>
                                  <w:color w:val="000000" w:themeColor="text1"/>
                                  <w:sz w:val="22"/>
                                </w:rPr>
                              </w:pPr>
                              <w:r w:rsidRPr="00DF50A0">
                                <w:rPr>
                                  <w:rFonts w:ascii="HGP創英角ｺﾞｼｯｸUB" w:eastAsia="HGP創英角ｺﾞｼｯｸUB" w:hAnsi="HGP創英角ｺﾞｼｯｸUB"/>
                                  <w:color w:val="000000" w:themeColor="text1"/>
                                  <w:sz w:val="22"/>
                                </w:rPr>
                                <w:t>http://www.</w:t>
                              </w:r>
                              <w:r w:rsidR="00C11EDC">
                                <w:rPr>
                                  <w:rFonts w:ascii="HGP創英角ｺﾞｼｯｸUB" w:eastAsia="HGP創英角ｺﾞｼｯｸUB" w:hAnsi="HGP創英角ｺﾞｼｯｸUB" w:hint="eastAsia"/>
                                  <w:color w:val="000000" w:themeColor="text1"/>
                                  <w:sz w:val="22"/>
                                </w:rPr>
                                <w:t>g</w:t>
                              </w:r>
                              <w:r w:rsidR="00C11EDC">
                                <w:rPr>
                                  <w:rFonts w:ascii="HGP創英角ｺﾞｼｯｸUB" w:eastAsia="HGP創英角ｺﾞｼｯｸUB" w:hAnsi="HGP創英角ｺﾞｼｯｸUB"/>
                                  <w:color w:val="000000" w:themeColor="text1"/>
                                  <w:sz w:val="22"/>
                                </w:rPr>
                                <w:t>ifushoko.or.jp</w:t>
                              </w:r>
                            </w:p>
                            <w:p w14:paraId="3454D74D" w14:textId="3CB83C07" w:rsidR="00670F6F" w:rsidRPr="00DF50A0" w:rsidRDefault="00C11EDC" w:rsidP="00C11EDC">
                              <w:pPr>
                                <w:snapToGrid w:val="0"/>
                                <w:spacing w:beforeLines="10" w:before="36"/>
                                <w:ind w:right="440" w:firstLineChars="450" w:firstLine="990"/>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color w:val="000000" w:themeColor="text1"/>
                                  <w:sz w:val="22"/>
                                </w:rPr>
                                <w:t>/sekishinishi</w:t>
                              </w:r>
                              <w:r w:rsidR="005C2584">
                                <w:rPr>
                                  <w:rFonts w:ascii="HGP創英角ｺﾞｼｯｸUB" w:eastAsia="HGP創英角ｺﾞｼｯｸUB" w:hAnsi="HGP創英角ｺﾞｼｯｸUB"/>
                                  <w:color w:val="000000" w:themeColor="text1"/>
                                  <w:sz w:val="22"/>
                                </w:rPr>
                                <w:t>/</w:t>
                              </w:r>
                            </w:p>
                            <w:p w14:paraId="35D46483" w14:textId="106BFB43" w:rsidR="00670F6F" w:rsidRPr="00DF50A0" w:rsidRDefault="00670F6F" w:rsidP="00670F6F">
                              <w:pPr>
                                <w:spacing w:line="300" w:lineRule="exact"/>
                                <w:jc w:val="right"/>
                                <w:rPr>
                                  <w:rFonts w:ascii="HGP創英角ｺﾞｼｯｸUB" w:eastAsia="HGP創英角ｺﾞｼｯｸUB" w:hAnsi="HGP創英角ｺﾞｼｯｸUB"/>
                                  <w:color w:val="000000" w:themeColor="text1"/>
                                  <w:kern w:val="0"/>
                                  <w:sz w:val="22"/>
                                </w:rPr>
                              </w:pPr>
                              <w:r w:rsidRPr="00C11EDC">
                                <w:rPr>
                                  <w:rFonts w:ascii="HGP創英角ｺﾞｼｯｸUB" w:eastAsia="HGP創英角ｺﾞｼｯｸUB" w:hAnsi="HGP創英角ｺﾞｼｯｸUB" w:hint="eastAsia"/>
                                  <w:color w:val="000000" w:themeColor="text1"/>
                                  <w:spacing w:val="33"/>
                                  <w:kern w:val="0"/>
                                  <w:sz w:val="22"/>
                                  <w:fitText w:val="2860" w:id="-1753445118"/>
                                </w:rPr>
                                <w:t>ＴＥＬ 05</w:t>
                              </w:r>
                              <w:r w:rsidR="00C11EDC" w:rsidRPr="00C11EDC">
                                <w:rPr>
                                  <w:rFonts w:ascii="HGP創英角ｺﾞｼｯｸUB" w:eastAsia="HGP創英角ｺﾞｼｯｸUB" w:hAnsi="HGP創英角ｺﾞｼｯｸUB"/>
                                  <w:color w:val="000000" w:themeColor="text1"/>
                                  <w:spacing w:val="33"/>
                                  <w:kern w:val="0"/>
                                  <w:sz w:val="22"/>
                                  <w:fitText w:val="2860" w:id="-1753445118"/>
                                </w:rPr>
                                <w:t>7</w:t>
                              </w:r>
                              <w:r w:rsidRPr="00C11EDC">
                                <w:rPr>
                                  <w:rFonts w:ascii="HGP創英角ｺﾞｼｯｸUB" w:eastAsia="HGP創英角ｺﾞｼｯｸUB" w:hAnsi="HGP創英角ｺﾞｼｯｸUB"/>
                                  <w:color w:val="000000" w:themeColor="text1"/>
                                  <w:spacing w:val="33"/>
                                  <w:kern w:val="0"/>
                                  <w:sz w:val="22"/>
                                  <w:fitText w:val="2860" w:id="-1753445118"/>
                                </w:rPr>
                                <w:t>5</w:t>
                              </w:r>
                              <w:r w:rsidRPr="00C11EDC">
                                <w:rPr>
                                  <w:rFonts w:ascii="HGP創英角ｺﾞｼｯｸUB" w:eastAsia="HGP創英角ｺﾞｼｯｸUB" w:hAnsi="HGP創英角ｺﾞｼｯｸUB" w:hint="eastAsia"/>
                                  <w:color w:val="000000" w:themeColor="text1"/>
                                  <w:spacing w:val="33"/>
                                  <w:kern w:val="0"/>
                                  <w:sz w:val="22"/>
                                  <w:fitText w:val="2860" w:id="-1753445118"/>
                                </w:rPr>
                                <w:t>-</w:t>
                              </w:r>
                              <w:r w:rsidR="00C11EDC" w:rsidRPr="00C11EDC">
                                <w:rPr>
                                  <w:rFonts w:ascii="HGP創英角ｺﾞｼｯｸUB" w:eastAsia="HGP創英角ｺﾞｼｯｸUB" w:hAnsi="HGP創英角ｺﾞｼｯｸUB"/>
                                  <w:color w:val="000000" w:themeColor="text1"/>
                                  <w:spacing w:val="33"/>
                                  <w:kern w:val="0"/>
                                  <w:sz w:val="22"/>
                                  <w:fitText w:val="2860" w:id="-1753445118"/>
                                </w:rPr>
                                <w:t>46</w:t>
                              </w:r>
                              <w:r w:rsidRPr="00C11EDC">
                                <w:rPr>
                                  <w:rFonts w:ascii="HGP創英角ｺﾞｼｯｸUB" w:eastAsia="HGP創英角ｺﾞｼｯｸUB" w:hAnsi="HGP創英角ｺﾞｼｯｸUB" w:hint="eastAsia"/>
                                  <w:color w:val="000000" w:themeColor="text1"/>
                                  <w:spacing w:val="33"/>
                                  <w:kern w:val="0"/>
                                  <w:sz w:val="22"/>
                                  <w:fitText w:val="2860" w:id="-1753445118"/>
                                </w:rPr>
                                <w:t>-</w:t>
                              </w:r>
                              <w:r w:rsidR="00C11EDC" w:rsidRPr="00C11EDC">
                                <w:rPr>
                                  <w:rFonts w:ascii="HGP創英角ｺﾞｼｯｸUB" w:eastAsia="HGP創英角ｺﾞｼｯｸUB" w:hAnsi="HGP創英角ｺﾞｼｯｸUB"/>
                                  <w:color w:val="000000" w:themeColor="text1"/>
                                  <w:spacing w:val="33"/>
                                  <w:kern w:val="0"/>
                                  <w:sz w:val="22"/>
                                  <w:fitText w:val="2860" w:id="-1753445118"/>
                                </w:rPr>
                                <w:t>363</w:t>
                              </w:r>
                              <w:r w:rsidR="00C11EDC" w:rsidRPr="00C11EDC">
                                <w:rPr>
                                  <w:rFonts w:ascii="HGP創英角ｺﾞｼｯｸUB" w:eastAsia="HGP創英角ｺﾞｼｯｸUB" w:hAnsi="HGP創英角ｺﾞｼｯｸUB"/>
                                  <w:color w:val="000000" w:themeColor="text1"/>
                                  <w:spacing w:val="8"/>
                                  <w:kern w:val="0"/>
                                  <w:sz w:val="22"/>
                                  <w:fitText w:val="2860" w:id="-1753445118"/>
                                </w:rPr>
                                <w:t>1</w:t>
                              </w:r>
                            </w:p>
                            <w:p w14:paraId="3020D0A1" w14:textId="6775C380" w:rsidR="00670F6F" w:rsidRPr="00DF50A0" w:rsidRDefault="00670F6F" w:rsidP="00670F6F">
                              <w:pPr>
                                <w:spacing w:line="300" w:lineRule="exact"/>
                                <w:jc w:val="right"/>
                                <w:rPr>
                                  <w:rFonts w:ascii="HGP創英角ｺﾞｼｯｸUB" w:eastAsia="HGP創英角ｺﾞｼｯｸUB" w:hAnsi="HGP創英角ｺﾞｼｯｸUB"/>
                                  <w:color w:val="000000" w:themeColor="text1"/>
                                  <w:sz w:val="22"/>
                                </w:rPr>
                              </w:pPr>
                              <w:r w:rsidRPr="00C11EDC">
                                <w:rPr>
                                  <w:rFonts w:ascii="HGP創英角ｺﾞｼｯｸUB" w:eastAsia="HGP創英角ｺﾞｼｯｸUB" w:hAnsi="HGP創英角ｺﾞｼｯｸUB" w:hint="eastAsia"/>
                                  <w:color w:val="000000" w:themeColor="text1"/>
                                  <w:spacing w:val="32"/>
                                  <w:kern w:val="0"/>
                                  <w:sz w:val="22"/>
                                  <w:fitText w:val="2860" w:id="-1753445117"/>
                                </w:rPr>
                                <w:t>ＦＡＸ 05</w:t>
                              </w:r>
                              <w:r w:rsidR="00C11EDC" w:rsidRPr="00C11EDC">
                                <w:rPr>
                                  <w:rFonts w:ascii="HGP創英角ｺﾞｼｯｸUB" w:eastAsia="HGP創英角ｺﾞｼｯｸUB" w:hAnsi="HGP創英角ｺﾞｼｯｸUB"/>
                                  <w:color w:val="000000" w:themeColor="text1"/>
                                  <w:spacing w:val="32"/>
                                  <w:kern w:val="0"/>
                                  <w:sz w:val="22"/>
                                  <w:fitText w:val="2860" w:id="-1753445117"/>
                                </w:rPr>
                                <w:t>7</w:t>
                              </w:r>
                              <w:r w:rsidRPr="00C11EDC">
                                <w:rPr>
                                  <w:rFonts w:ascii="HGP創英角ｺﾞｼｯｸUB" w:eastAsia="HGP創英角ｺﾞｼｯｸUB" w:hAnsi="HGP創英角ｺﾞｼｯｸUB"/>
                                  <w:color w:val="000000" w:themeColor="text1"/>
                                  <w:spacing w:val="32"/>
                                  <w:kern w:val="0"/>
                                  <w:sz w:val="22"/>
                                  <w:fitText w:val="2860" w:id="-1753445117"/>
                                </w:rPr>
                                <w:t>5</w:t>
                              </w:r>
                              <w:r w:rsidRPr="00C11EDC">
                                <w:rPr>
                                  <w:rFonts w:ascii="HGP創英角ｺﾞｼｯｸUB" w:eastAsia="HGP創英角ｺﾞｼｯｸUB" w:hAnsi="HGP創英角ｺﾞｼｯｸUB" w:hint="eastAsia"/>
                                  <w:color w:val="000000" w:themeColor="text1"/>
                                  <w:spacing w:val="32"/>
                                  <w:kern w:val="0"/>
                                  <w:sz w:val="22"/>
                                  <w:fitText w:val="2860" w:id="-1753445117"/>
                                </w:rPr>
                                <w:t>-</w:t>
                              </w:r>
                              <w:r w:rsidR="00C11EDC" w:rsidRPr="00C11EDC">
                                <w:rPr>
                                  <w:rFonts w:ascii="HGP創英角ｺﾞｼｯｸUB" w:eastAsia="HGP創英角ｺﾞｼｯｸUB" w:hAnsi="HGP創英角ｺﾞｼｯｸUB"/>
                                  <w:color w:val="000000" w:themeColor="text1"/>
                                  <w:spacing w:val="32"/>
                                  <w:kern w:val="0"/>
                                  <w:sz w:val="22"/>
                                  <w:fitText w:val="2860" w:id="-1753445117"/>
                                </w:rPr>
                                <w:t>46</w:t>
                              </w:r>
                              <w:r w:rsidRPr="00C11EDC">
                                <w:rPr>
                                  <w:rFonts w:ascii="HGP創英角ｺﾞｼｯｸUB" w:eastAsia="HGP創英角ｺﾞｼｯｸUB" w:hAnsi="HGP創英角ｺﾞｼｯｸUB" w:hint="eastAsia"/>
                                  <w:color w:val="000000" w:themeColor="text1"/>
                                  <w:spacing w:val="32"/>
                                  <w:kern w:val="0"/>
                                  <w:sz w:val="22"/>
                                  <w:fitText w:val="2860" w:id="-1753445117"/>
                                </w:rPr>
                                <w:t>-</w:t>
                              </w:r>
                              <w:r w:rsidR="00C11EDC" w:rsidRPr="00C11EDC">
                                <w:rPr>
                                  <w:rFonts w:ascii="HGP創英角ｺﾞｼｯｸUB" w:eastAsia="HGP創英角ｺﾞｼｯｸUB" w:hAnsi="HGP創英角ｺﾞｼｯｸUB"/>
                                  <w:color w:val="000000" w:themeColor="text1"/>
                                  <w:spacing w:val="32"/>
                                  <w:kern w:val="0"/>
                                  <w:sz w:val="22"/>
                                  <w:fitText w:val="2860" w:id="-1753445117"/>
                                </w:rPr>
                                <w:t>389</w:t>
                              </w:r>
                              <w:r w:rsidR="00C11EDC" w:rsidRPr="00C11EDC">
                                <w:rPr>
                                  <w:rFonts w:ascii="HGP創英角ｺﾞｼｯｸUB" w:eastAsia="HGP創英角ｺﾞｼｯｸUB" w:hAnsi="HGP創英角ｺﾞｼｯｸUB"/>
                                  <w:color w:val="000000" w:themeColor="text1"/>
                                  <w:spacing w:val="-1"/>
                                  <w:kern w:val="0"/>
                                  <w:sz w:val="22"/>
                                  <w:fitText w:val="2860" w:id="-1753445117"/>
                                </w:rPr>
                                <w:t>0</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pic:pic xmlns:pic="http://schemas.openxmlformats.org/drawingml/2006/picture">
                        <pic:nvPicPr>
                          <pic:cNvPr id="2" name="図 2" descr="https://www2.w-shokokai.or.jp/ryujin/syoukoumark.gif"/>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6200" y="76200"/>
                            <a:ext cx="283210" cy="283845"/>
                          </a:xfrm>
                          <a:prstGeom prst="rect">
                            <a:avLst/>
                          </a:prstGeom>
                          <a:noFill/>
                          <a:ln>
                            <a:noFill/>
                          </a:ln>
                        </pic:spPr>
                      </pic:pic>
                    </wpg:wgp>
                  </a:graphicData>
                </a:graphic>
                <wp14:sizeRelV relativeFrom="margin">
                  <wp14:pctHeight>0</wp14:pctHeight>
                </wp14:sizeRelV>
              </wp:anchor>
            </w:drawing>
          </mc:Choice>
          <mc:Fallback>
            <w:pict>
              <v:group w14:anchorId="66D4DF0B" id="グループ化 30" o:spid="_x0000_s1030" style="position:absolute;left:0;text-align:left;margin-left:364.65pt;margin-top:15.15pt;width:171.6pt;height:96.75pt;z-index:251729408;mso-height-relative:margin" coordsize="21793,1028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">
                <v:roundrect id="角丸四角形 17" o:spid="_x0000_s1031" style="position:absolute;width:21793;height:10287;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" fillcolor="#c5e0b4" stroked="f" strokeweight="1pt">
                  <v:stroke joinstyle="miter"/>
                  <v:textbox inset="2mm,1mm,2mm,1mm">
                    <w:txbxContent>
                      <w:p w14:paraId="20C4AE06" w14:textId="087D929D" w:rsidR="00670F6F" w:rsidRPr="00D46978" w:rsidRDefault="00C11EDC" w:rsidP="00670F6F">
                        <w:pPr>
                          <w:snapToGrid w:val="0"/>
                          <w:ind w:leftChars="200" w:left="48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36"/>
                            <w:szCs w:val="40"/>
                          </w:rPr>
                          <w:t>関市西</w:t>
                        </w:r>
                        <w:r w:rsidR="00670F6F" w:rsidRPr="00DF50A0">
                          <w:rPr>
                            <w:rFonts w:ascii="HGP創英角ｺﾞｼｯｸUB" w:eastAsia="HGP創英角ｺﾞｼｯｸUB" w:hAnsi="HGP創英角ｺﾞｼｯｸUB" w:hint="eastAsia"/>
                            <w:color w:val="000000" w:themeColor="text1"/>
                            <w:sz w:val="36"/>
                            <w:szCs w:val="40"/>
                          </w:rPr>
                          <w:t>商工会</w:t>
                        </w:r>
                      </w:p>
                      <w:p w14:paraId="23AEC510" w14:textId="77777777" w:rsidR="00C11EDC" w:rsidRDefault="00670F6F" w:rsidP="00C11EDC">
                        <w:pPr>
                          <w:snapToGrid w:val="0"/>
                          <w:spacing w:beforeLines="10" w:before="36"/>
                          <w:ind w:right="110"/>
                          <w:jc w:val="right"/>
                          <w:rPr>
                            <w:rFonts w:ascii="HGP創英角ｺﾞｼｯｸUB" w:eastAsia="HGP創英角ｺﾞｼｯｸUB" w:hAnsi="HGP創英角ｺﾞｼｯｸUB"/>
                            <w:color w:val="000000" w:themeColor="text1"/>
                            <w:sz w:val="22"/>
                          </w:rPr>
                        </w:pPr>
                        <w:r w:rsidRPr="00DF50A0">
                          <w:rPr>
                            <w:rFonts w:ascii="HGP創英角ｺﾞｼｯｸUB" w:eastAsia="HGP創英角ｺﾞｼｯｸUB" w:hAnsi="HGP創英角ｺﾞｼｯｸUB"/>
                            <w:color w:val="000000" w:themeColor="text1"/>
                            <w:sz w:val="22"/>
                          </w:rPr>
                          <w:t>http://www.</w:t>
                        </w:r>
                        <w:r w:rsidR="00C11EDC">
                          <w:rPr>
                            <w:rFonts w:ascii="HGP創英角ｺﾞｼｯｸUB" w:eastAsia="HGP創英角ｺﾞｼｯｸUB" w:hAnsi="HGP創英角ｺﾞｼｯｸUB" w:hint="eastAsia"/>
                            <w:color w:val="000000" w:themeColor="text1"/>
                            <w:sz w:val="22"/>
                          </w:rPr>
                          <w:t>g</w:t>
                        </w:r>
                        <w:r w:rsidR="00C11EDC">
                          <w:rPr>
                            <w:rFonts w:ascii="HGP創英角ｺﾞｼｯｸUB" w:eastAsia="HGP創英角ｺﾞｼｯｸUB" w:hAnsi="HGP創英角ｺﾞｼｯｸUB"/>
                            <w:color w:val="000000" w:themeColor="text1"/>
                            <w:sz w:val="22"/>
                          </w:rPr>
                          <w:t>ifushoko.or.jp</w:t>
                        </w:r>
                      </w:p>
                      <w:p w14:paraId="3454D74D" w14:textId="3CB83C07" w:rsidR="00670F6F" w:rsidRPr="00DF50A0" w:rsidRDefault="00C11EDC" w:rsidP="00C11EDC">
                        <w:pPr>
                          <w:snapToGrid w:val="0"/>
                          <w:spacing w:beforeLines="10" w:before="36"/>
                          <w:ind w:right="440" w:firstLineChars="450" w:firstLine="990"/>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color w:val="000000" w:themeColor="text1"/>
                            <w:sz w:val="22"/>
                          </w:rPr>
                          <w:t>/sekishinishi</w:t>
                        </w:r>
                        <w:r w:rsidR="005C2584">
                          <w:rPr>
                            <w:rFonts w:ascii="HGP創英角ｺﾞｼｯｸUB" w:eastAsia="HGP創英角ｺﾞｼｯｸUB" w:hAnsi="HGP創英角ｺﾞｼｯｸUB"/>
                            <w:color w:val="000000" w:themeColor="text1"/>
                            <w:sz w:val="22"/>
                          </w:rPr>
                          <w:t>/</w:t>
                        </w:r>
                      </w:p>
                      <w:p w14:paraId="35D46483" w14:textId="106BFB43" w:rsidR="00670F6F" w:rsidRPr="00DF50A0" w:rsidRDefault="00670F6F" w:rsidP="00670F6F">
                        <w:pPr>
                          <w:spacing w:line="300" w:lineRule="exact"/>
                          <w:jc w:val="right"/>
                          <w:rPr>
                            <w:rFonts w:ascii="HGP創英角ｺﾞｼｯｸUB" w:eastAsia="HGP創英角ｺﾞｼｯｸUB" w:hAnsi="HGP創英角ｺﾞｼｯｸUB"/>
                            <w:color w:val="000000" w:themeColor="text1"/>
                            <w:kern w:val="0"/>
                            <w:sz w:val="22"/>
                          </w:rPr>
                        </w:pPr>
                        <w:r w:rsidRPr="00C11EDC">
                          <w:rPr>
                            <w:rFonts w:ascii="HGP創英角ｺﾞｼｯｸUB" w:eastAsia="HGP創英角ｺﾞｼｯｸUB" w:hAnsi="HGP創英角ｺﾞｼｯｸUB" w:hint="eastAsia"/>
                            <w:color w:val="000000" w:themeColor="text1"/>
                            <w:spacing w:val="33"/>
                            <w:kern w:val="0"/>
                            <w:sz w:val="22"/>
                            <w:fitText w:val="2860" w:id="-1753445118"/>
                          </w:rPr>
                          <w:t>ＴＥＬ 05</w:t>
                        </w:r>
                        <w:r w:rsidR="00C11EDC" w:rsidRPr="00C11EDC">
                          <w:rPr>
                            <w:rFonts w:ascii="HGP創英角ｺﾞｼｯｸUB" w:eastAsia="HGP創英角ｺﾞｼｯｸUB" w:hAnsi="HGP創英角ｺﾞｼｯｸUB"/>
                            <w:color w:val="000000" w:themeColor="text1"/>
                            <w:spacing w:val="33"/>
                            <w:kern w:val="0"/>
                            <w:sz w:val="22"/>
                            <w:fitText w:val="2860" w:id="-1753445118"/>
                          </w:rPr>
                          <w:t>7</w:t>
                        </w:r>
                        <w:r w:rsidRPr="00C11EDC">
                          <w:rPr>
                            <w:rFonts w:ascii="HGP創英角ｺﾞｼｯｸUB" w:eastAsia="HGP創英角ｺﾞｼｯｸUB" w:hAnsi="HGP創英角ｺﾞｼｯｸUB"/>
                            <w:color w:val="000000" w:themeColor="text1"/>
                            <w:spacing w:val="33"/>
                            <w:kern w:val="0"/>
                            <w:sz w:val="22"/>
                            <w:fitText w:val="2860" w:id="-1753445118"/>
                          </w:rPr>
                          <w:t>5</w:t>
                        </w:r>
                        <w:r w:rsidRPr="00C11EDC">
                          <w:rPr>
                            <w:rFonts w:ascii="HGP創英角ｺﾞｼｯｸUB" w:eastAsia="HGP創英角ｺﾞｼｯｸUB" w:hAnsi="HGP創英角ｺﾞｼｯｸUB" w:hint="eastAsia"/>
                            <w:color w:val="000000" w:themeColor="text1"/>
                            <w:spacing w:val="33"/>
                            <w:kern w:val="0"/>
                            <w:sz w:val="22"/>
                            <w:fitText w:val="2860" w:id="-1753445118"/>
                          </w:rPr>
                          <w:t>-</w:t>
                        </w:r>
                        <w:r w:rsidR="00C11EDC" w:rsidRPr="00C11EDC">
                          <w:rPr>
                            <w:rFonts w:ascii="HGP創英角ｺﾞｼｯｸUB" w:eastAsia="HGP創英角ｺﾞｼｯｸUB" w:hAnsi="HGP創英角ｺﾞｼｯｸUB"/>
                            <w:color w:val="000000" w:themeColor="text1"/>
                            <w:spacing w:val="33"/>
                            <w:kern w:val="0"/>
                            <w:sz w:val="22"/>
                            <w:fitText w:val="2860" w:id="-1753445118"/>
                          </w:rPr>
                          <w:t>46</w:t>
                        </w:r>
                        <w:r w:rsidRPr="00C11EDC">
                          <w:rPr>
                            <w:rFonts w:ascii="HGP創英角ｺﾞｼｯｸUB" w:eastAsia="HGP創英角ｺﾞｼｯｸUB" w:hAnsi="HGP創英角ｺﾞｼｯｸUB" w:hint="eastAsia"/>
                            <w:color w:val="000000" w:themeColor="text1"/>
                            <w:spacing w:val="33"/>
                            <w:kern w:val="0"/>
                            <w:sz w:val="22"/>
                            <w:fitText w:val="2860" w:id="-1753445118"/>
                          </w:rPr>
                          <w:t>-</w:t>
                        </w:r>
                        <w:r w:rsidR="00C11EDC" w:rsidRPr="00C11EDC">
                          <w:rPr>
                            <w:rFonts w:ascii="HGP創英角ｺﾞｼｯｸUB" w:eastAsia="HGP創英角ｺﾞｼｯｸUB" w:hAnsi="HGP創英角ｺﾞｼｯｸUB"/>
                            <w:color w:val="000000" w:themeColor="text1"/>
                            <w:spacing w:val="33"/>
                            <w:kern w:val="0"/>
                            <w:sz w:val="22"/>
                            <w:fitText w:val="2860" w:id="-1753445118"/>
                          </w:rPr>
                          <w:t>363</w:t>
                        </w:r>
                        <w:r w:rsidR="00C11EDC" w:rsidRPr="00C11EDC">
                          <w:rPr>
                            <w:rFonts w:ascii="HGP創英角ｺﾞｼｯｸUB" w:eastAsia="HGP創英角ｺﾞｼｯｸUB" w:hAnsi="HGP創英角ｺﾞｼｯｸUB"/>
                            <w:color w:val="000000" w:themeColor="text1"/>
                            <w:spacing w:val="8"/>
                            <w:kern w:val="0"/>
                            <w:sz w:val="22"/>
                            <w:fitText w:val="2860" w:id="-1753445118"/>
                          </w:rPr>
                          <w:t>1</w:t>
                        </w:r>
                      </w:p>
                      <w:p w14:paraId="3020D0A1" w14:textId="6775C380" w:rsidR="00670F6F" w:rsidRPr="00DF50A0" w:rsidRDefault="00670F6F" w:rsidP="00670F6F">
                        <w:pPr>
                          <w:spacing w:line="300" w:lineRule="exact"/>
                          <w:jc w:val="right"/>
                          <w:rPr>
                            <w:rFonts w:ascii="HGP創英角ｺﾞｼｯｸUB" w:eastAsia="HGP創英角ｺﾞｼｯｸUB" w:hAnsi="HGP創英角ｺﾞｼｯｸUB"/>
                            <w:color w:val="000000" w:themeColor="text1"/>
                            <w:sz w:val="22"/>
                          </w:rPr>
                        </w:pPr>
                        <w:r w:rsidRPr="00C11EDC">
                          <w:rPr>
                            <w:rFonts w:ascii="HGP創英角ｺﾞｼｯｸUB" w:eastAsia="HGP創英角ｺﾞｼｯｸUB" w:hAnsi="HGP創英角ｺﾞｼｯｸUB" w:hint="eastAsia"/>
                            <w:color w:val="000000" w:themeColor="text1"/>
                            <w:spacing w:val="32"/>
                            <w:kern w:val="0"/>
                            <w:sz w:val="22"/>
                            <w:fitText w:val="2860" w:id="-1753445117"/>
                          </w:rPr>
                          <w:t>ＦＡＸ 05</w:t>
                        </w:r>
                        <w:r w:rsidR="00C11EDC" w:rsidRPr="00C11EDC">
                          <w:rPr>
                            <w:rFonts w:ascii="HGP創英角ｺﾞｼｯｸUB" w:eastAsia="HGP創英角ｺﾞｼｯｸUB" w:hAnsi="HGP創英角ｺﾞｼｯｸUB"/>
                            <w:color w:val="000000" w:themeColor="text1"/>
                            <w:spacing w:val="32"/>
                            <w:kern w:val="0"/>
                            <w:sz w:val="22"/>
                            <w:fitText w:val="2860" w:id="-1753445117"/>
                          </w:rPr>
                          <w:t>7</w:t>
                        </w:r>
                        <w:r w:rsidRPr="00C11EDC">
                          <w:rPr>
                            <w:rFonts w:ascii="HGP創英角ｺﾞｼｯｸUB" w:eastAsia="HGP創英角ｺﾞｼｯｸUB" w:hAnsi="HGP創英角ｺﾞｼｯｸUB"/>
                            <w:color w:val="000000" w:themeColor="text1"/>
                            <w:spacing w:val="32"/>
                            <w:kern w:val="0"/>
                            <w:sz w:val="22"/>
                            <w:fitText w:val="2860" w:id="-1753445117"/>
                          </w:rPr>
                          <w:t>5</w:t>
                        </w:r>
                        <w:r w:rsidRPr="00C11EDC">
                          <w:rPr>
                            <w:rFonts w:ascii="HGP創英角ｺﾞｼｯｸUB" w:eastAsia="HGP創英角ｺﾞｼｯｸUB" w:hAnsi="HGP創英角ｺﾞｼｯｸUB" w:hint="eastAsia"/>
                            <w:color w:val="000000" w:themeColor="text1"/>
                            <w:spacing w:val="32"/>
                            <w:kern w:val="0"/>
                            <w:sz w:val="22"/>
                            <w:fitText w:val="2860" w:id="-1753445117"/>
                          </w:rPr>
                          <w:t>-</w:t>
                        </w:r>
                        <w:r w:rsidR="00C11EDC" w:rsidRPr="00C11EDC">
                          <w:rPr>
                            <w:rFonts w:ascii="HGP創英角ｺﾞｼｯｸUB" w:eastAsia="HGP創英角ｺﾞｼｯｸUB" w:hAnsi="HGP創英角ｺﾞｼｯｸUB"/>
                            <w:color w:val="000000" w:themeColor="text1"/>
                            <w:spacing w:val="32"/>
                            <w:kern w:val="0"/>
                            <w:sz w:val="22"/>
                            <w:fitText w:val="2860" w:id="-1753445117"/>
                          </w:rPr>
                          <w:t>46</w:t>
                        </w:r>
                        <w:r w:rsidRPr="00C11EDC">
                          <w:rPr>
                            <w:rFonts w:ascii="HGP創英角ｺﾞｼｯｸUB" w:eastAsia="HGP創英角ｺﾞｼｯｸUB" w:hAnsi="HGP創英角ｺﾞｼｯｸUB" w:hint="eastAsia"/>
                            <w:color w:val="000000" w:themeColor="text1"/>
                            <w:spacing w:val="32"/>
                            <w:kern w:val="0"/>
                            <w:sz w:val="22"/>
                            <w:fitText w:val="2860" w:id="-1753445117"/>
                          </w:rPr>
                          <w:t>-</w:t>
                        </w:r>
                        <w:r w:rsidR="00C11EDC" w:rsidRPr="00C11EDC">
                          <w:rPr>
                            <w:rFonts w:ascii="HGP創英角ｺﾞｼｯｸUB" w:eastAsia="HGP創英角ｺﾞｼｯｸUB" w:hAnsi="HGP創英角ｺﾞｼｯｸUB"/>
                            <w:color w:val="000000" w:themeColor="text1"/>
                            <w:spacing w:val="32"/>
                            <w:kern w:val="0"/>
                            <w:sz w:val="22"/>
                            <w:fitText w:val="2860" w:id="-1753445117"/>
                          </w:rPr>
                          <w:t>389</w:t>
                        </w:r>
                        <w:r w:rsidR="00C11EDC" w:rsidRPr="00C11EDC">
                          <w:rPr>
                            <w:rFonts w:ascii="HGP創英角ｺﾞｼｯｸUB" w:eastAsia="HGP創英角ｺﾞｼｯｸUB" w:hAnsi="HGP創英角ｺﾞｼｯｸUB"/>
                            <w:color w:val="000000" w:themeColor="text1"/>
                            <w:spacing w:val="-1"/>
                            <w:kern w:val="0"/>
                            <w:sz w:val="22"/>
                            <w:fitText w:val="2860" w:id="-1753445117"/>
                          </w:rPr>
                          <w:t>0</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2" type="#_x0000_t75" alt="https://www2.w-shokokai.or.jp/ryujin/syoukoumark.gif" style="position:absolute;left:762;top:762;width:2832;height:2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">
                  <v:imagedata r:id="rId9" o:title="syoukoumark" chromakey="white"/>
                </v:shape>
              </v:group>
            </w:pict>
          </mc:Fallback>
        </mc:AlternateContent>
      </w:r>
    </w:p>
    <w:p w14:paraId="23A97C0B" w14:textId="77777777" w:rsidR="00670F6F" w:rsidRDefault="00670F6F" w:rsidP="00670F6F">
      <w:pPr>
        <w:jc w:val="right"/>
        <w:rPr>
          <w:rFonts w:asciiTheme="majorEastAsia" w:eastAsiaTheme="majorEastAsia" w:hAnsiTheme="majorEastAsia"/>
        </w:rPr>
      </w:pPr>
      <w:r>
        <w:rPr>
          <w:noProof/>
        </w:rPr>
        <mc:AlternateContent>
          <mc:Choice Requires="wps">
            <w:drawing>
              <wp:anchor distT="0" distB="0" distL="114300" distR="114300" simplePos="0" relativeHeight="251735552" behindDoc="0" locked="0" layoutInCell="1" allowOverlap="1" wp14:anchorId="5ECEA95E" wp14:editId="394461F3">
                <wp:simplePos x="0" y="0"/>
                <wp:positionH relativeFrom="margin">
                  <wp:posOffset>0</wp:posOffset>
                </wp:positionH>
                <wp:positionV relativeFrom="paragraph">
                  <wp:posOffset>154305</wp:posOffset>
                </wp:positionV>
                <wp:extent cx="4543425" cy="7715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4543425" cy="771525"/>
                        </a:xfrm>
                        <a:prstGeom prst="rect">
                          <a:avLst/>
                        </a:prstGeom>
                        <a:noFill/>
                        <a:ln w="12700" cap="flat" cmpd="sng" algn="ctr">
                          <a:noFill/>
                          <a:prstDash val="solid"/>
                          <a:miter lim="800000"/>
                        </a:ln>
                        <a:effectLst/>
                      </wps:spPr>
                      <wps:txbx>
                        <w:txbxContent>
                          <w:p w14:paraId="26343E7E" w14:textId="77777777" w:rsidR="00670F6F" w:rsidRPr="00A63BCF" w:rsidRDefault="00670F6F" w:rsidP="00670F6F">
                            <w:pPr>
                              <w:snapToGrid w:val="0"/>
                              <w:ind w:firstLineChars="100" w:firstLine="22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今回は最低賃金をテーマにフォーカスしました。</w:t>
                            </w:r>
                          </w:p>
                          <w:p w14:paraId="3D4E3C11" w14:textId="77777777" w:rsidR="00670F6F" w:rsidRPr="00A63BCF" w:rsidRDefault="00670F6F" w:rsidP="00670F6F">
                            <w:pPr>
                              <w:snapToGrid w:val="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 xml:space="preserve">　２０２３年度（令和５年度）の最低賃金は、全国で３９～４７円と過去最高の引き上げ額になりました。中小企業者は最低賃金の引き上げによる影響を適切に理解し、対応していく必要があります。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EA95E" id="正方形/長方形 4" o:spid="_x0000_s1033" style="position:absolute;left:0;text-align:left;margin-left:0;margin-top:12.15pt;width:357.75pt;height:60.7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" filled="f" stroked="f" strokeweight="1pt">
                <v:textbox inset="0,0,0,0">
                  <w:txbxContent>
                    <w:p w14:paraId="26343E7E" w14:textId="77777777" w:rsidR="00670F6F" w:rsidRPr="00A63BCF" w:rsidRDefault="00670F6F" w:rsidP="00670F6F">
                      <w:pPr>
                        <w:snapToGrid w:val="0"/>
                        <w:ind w:firstLineChars="100" w:firstLine="22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今回は最低賃金をテーマにフォーカスしました。</w:t>
                      </w:r>
                    </w:p>
                    <w:p w14:paraId="3D4E3C11" w14:textId="77777777" w:rsidR="00670F6F" w:rsidRPr="00A63BCF" w:rsidRDefault="00670F6F" w:rsidP="00670F6F">
                      <w:pPr>
                        <w:snapToGrid w:val="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 xml:space="preserve">　２０２３年度（令和５年度）の最低賃金は、全国で３９～４７円と過去最高の引き上げ額になりました。中小企業者は最低賃金の引き上げによる影響を適切に理解し、対応していく必要があります。</w:t>
                      </w:r>
                    </w:p>
                  </w:txbxContent>
                </v:textbox>
                <w10:wrap anchorx="margin"/>
              </v:rect>
            </w:pict>
          </mc:Fallback>
        </mc:AlternateContent>
      </w:r>
    </w:p>
    <w:p w14:paraId="38088398" w14:textId="77777777" w:rsidR="00670F6F" w:rsidRDefault="00670F6F" w:rsidP="00670F6F">
      <w:pPr>
        <w:jc w:val="right"/>
        <w:rPr>
          <w:rFonts w:asciiTheme="majorEastAsia" w:eastAsiaTheme="majorEastAsia" w:hAnsiTheme="majorEastAsia"/>
        </w:rPr>
      </w:pPr>
    </w:p>
    <w:p w14:paraId="39AD30A4" w14:textId="77777777" w:rsidR="00670F6F" w:rsidRDefault="00670F6F" w:rsidP="00670F6F">
      <w:pPr>
        <w:jc w:val="right"/>
        <w:rPr>
          <w:rFonts w:asciiTheme="majorEastAsia" w:eastAsiaTheme="majorEastAsia" w:hAnsiTheme="majorEastAsia"/>
        </w:rPr>
      </w:pPr>
    </w:p>
    <w:p w14:paraId="442FD5ED" w14:textId="7EFB1D51" w:rsidR="00670F6F" w:rsidRDefault="00670F6F" w:rsidP="00670F6F">
      <w:pPr>
        <w:jc w:val="right"/>
        <w:rPr>
          <w:rFonts w:asciiTheme="majorEastAsia" w:eastAsiaTheme="majorEastAsia" w:hAnsiTheme="majorEastAsia"/>
        </w:rPr>
      </w:pPr>
    </w:p>
    <w:p w14:paraId="7A2EB079" w14:textId="02A0B2B4" w:rsidR="00670F6F" w:rsidRDefault="002F51A5" w:rsidP="00670F6F">
      <w:pPr>
        <w:jc w:val="right"/>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732480" behindDoc="0" locked="0" layoutInCell="1" allowOverlap="1" wp14:anchorId="0F6E8936" wp14:editId="2083B7BD">
                <wp:simplePos x="0" y="0"/>
                <wp:positionH relativeFrom="margin">
                  <wp:align>left</wp:align>
                </wp:positionH>
                <wp:positionV relativeFrom="paragraph">
                  <wp:posOffset>106680</wp:posOffset>
                </wp:positionV>
                <wp:extent cx="6817995" cy="3219450"/>
                <wp:effectExtent l="0" t="0" r="20955" b="19050"/>
                <wp:wrapNone/>
                <wp:docPr id="35" name="グループ化 35"/>
                <wp:cNvGraphicFramePr/>
                <a:graphic xmlns:a="http://schemas.openxmlformats.org/drawingml/2006/main">
                  <a:graphicData uri="http://schemas.microsoft.com/office/word/2010/wordprocessingGroup">
                    <wpg:wgp>
                      <wpg:cNvGrpSpPr/>
                      <wpg:grpSpPr>
                        <a:xfrm>
                          <a:off x="0" y="0"/>
                          <a:ext cx="6817995" cy="3219450"/>
                          <a:chOff x="0" y="126182"/>
                          <a:chExt cx="2601580" cy="3702657"/>
                        </a:xfrm>
                      </wpg:grpSpPr>
                      <wps:wsp>
                        <wps:cNvPr id="37" name="正方形/長方形 37"/>
                        <wps:cNvSpPr/>
                        <wps:spPr>
                          <a:xfrm>
                            <a:off x="0" y="464213"/>
                            <a:ext cx="2601580" cy="3364626"/>
                          </a:xfrm>
                          <a:prstGeom prst="rect">
                            <a:avLst/>
                          </a:prstGeom>
                          <a:noFill/>
                          <a:ln w="19050" cap="flat" cmpd="sng" algn="ctr">
                            <a:solidFill>
                              <a:srgbClr val="5B9BD5">
                                <a:lumMod val="60000"/>
                                <a:lumOff val="40000"/>
                              </a:srgbClr>
                            </a:solidFill>
                            <a:prstDash val="solid"/>
                            <a:miter lim="800000"/>
                          </a:ln>
                          <a:effectLst/>
                        </wps:spPr>
                        <wps:txbx>
                          <w:txbxContent>
                            <w:p w14:paraId="637F5E3C" w14:textId="77777777" w:rsidR="00670F6F" w:rsidRPr="00A63BCF" w:rsidRDefault="00670F6F" w:rsidP="00670F6F">
                              <w:pPr>
                                <w:snapToGrid w:val="0"/>
                                <w:jc w:val="left"/>
                                <w:rPr>
                                  <w:rFonts w:ascii="ＭＳ ゴシック" w:eastAsia="ＭＳ ゴシック" w:hAnsi="ＭＳ ゴシック"/>
                                  <w:color w:val="000000" w:themeColor="text1"/>
                                  <w:sz w:val="22"/>
                                </w:rPr>
                              </w:pPr>
                              <w:r>
                                <w:rPr>
                                  <w:rFonts w:asciiTheme="majorEastAsia" w:eastAsiaTheme="majorEastAsia" w:hAnsiTheme="majorEastAsia" w:hint="eastAsia"/>
                                  <w:color w:val="000000" w:themeColor="text1"/>
                                  <w:sz w:val="22"/>
                                </w:rPr>
                                <w:t xml:space="preserve">　</w:t>
                              </w:r>
                              <w:r w:rsidRPr="00A63BCF">
                                <w:rPr>
                                  <w:rFonts w:ascii="ＭＳ ゴシック" w:eastAsia="ＭＳ ゴシック" w:hAnsi="ＭＳ ゴシック" w:hint="eastAsia"/>
                                  <w:color w:val="000000" w:themeColor="text1"/>
                                  <w:sz w:val="22"/>
                                </w:rPr>
                                <w:t>最低賃金の引き上げは労働者の賃金改善を期待できる一方、労働者を雇用する企業へ次のような影響を与えることが考えられます。</w:t>
                              </w:r>
                            </w:p>
                            <w:p w14:paraId="284EFCBD" w14:textId="77777777" w:rsidR="00670F6F" w:rsidRPr="00A63BCF" w:rsidRDefault="00670F6F" w:rsidP="00670F6F">
                              <w:pPr>
                                <w:snapToGrid w:val="0"/>
                                <w:jc w:val="left"/>
                                <w:rPr>
                                  <w:rFonts w:ascii="ＭＳ ゴシック" w:eastAsia="ＭＳ ゴシック" w:hAnsi="ＭＳ ゴシック"/>
                                  <w:b/>
                                  <w:b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１．人件費が増加する</w:t>
                              </w:r>
                            </w:p>
                            <w:p w14:paraId="7942A96F" w14:textId="0FD66468" w:rsidR="00670F6F" w:rsidRPr="002F51A5" w:rsidRDefault="00670F6F" w:rsidP="00670F6F">
                              <w:pPr>
                                <w:snapToGrid w:val="0"/>
                                <w:jc w:val="left"/>
                                <w:rPr>
                                  <w:rFonts w:ascii="ＭＳ ゴシック" w:eastAsia="ＭＳ ゴシック" w:hAnsi="ＭＳ ゴシック"/>
                                  <w:color w:val="000000" w:themeColor="text1"/>
                                  <w:sz w:val="21"/>
                                  <w:szCs w:val="21"/>
                                </w:rPr>
                              </w:pPr>
                              <w:r w:rsidRPr="00A63BCF">
                                <w:rPr>
                                  <w:rFonts w:ascii="ＭＳ ゴシック" w:eastAsia="ＭＳ ゴシック" w:hAnsi="ＭＳ ゴシック" w:hint="eastAsia"/>
                                  <w:color w:val="000000" w:themeColor="text1"/>
                                  <w:sz w:val="21"/>
                                </w:rPr>
                                <w:t xml:space="preserve">　</w:t>
                              </w:r>
                              <w:r w:rsidR="00804286" w:rsidRPr="002F51A5">
                                <w:rPr>
                                  <w:rFonts w:ascii="ＭＳ ゴシック" w:eastAsia="ＭＳ ゴシック" w:hAnsi="ＭＳ ゴシック" w:hint="eastAsia"/>
                                  <w:sz w:val="21"/>
                                  <w:szCs w:val="21"/>
                                  <w:shd w:val="clear" w:color="auto" w:fill="FFFFFF"/>
                                </w:rPr>
                                <w:t>給与を最低賃金に近い金額で設定している場合、最低賃金の上昇により人件費が高騰します。時給が31円引き上げられると、会社の負担が従業員1名当たり1月5,000円程度以上増加することになります。</w:t>
                              </w:r>
                            </w:p>
                            <w:p w14:paraId="0D6B122B" w14:textId="77777777" w:rsidR="00670F6F" w:rsidRPr="00A63BCF" w:rsidRDefault="00670F6F" w:rsidP="00670F6F">
                              <w:pPr>
                                <w:snapToGrid w:val="0"/>
                                <w:jc w:val="left"/>
                                <w:rPr>
                                  <w:rFonts w:ascii="ＭＳ ゴシック" w:eastAsia="ＭＳ ゴシック" w:hAnsi="ＭＳ ゴシック"/>
                                  <w:b/>
                                  <w:b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２．収益が悪化する可能性がある</w:t>
                              </w:r>
                            </w:p>
                            <w:p w14:paraId="5FA4C56D" w14:textId="77777777" w:rsidR="00670F6F" w:rsidRPr="00A63BCF" w:rsidRDefault="00670F6F" w:rsidP="00670F6F">
                              <w:pPr>
                                <w:snapToGrid w:val="0"/>
                                <w:jc w:val="left"/>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color w:val="000000" w:themeColor="text1"/>
                                  <w:sz w:val="21"/>
                                </w:rPr>
                                <w:t xml:space="preserve">　人件費が増加すると、その分だけ企業の利益は圧縮されます。収益が悪化すると、本来行うべき設備投資も縮小されかねません。人件費増加分をカバーするだけの設備投資ができなければ、業務の縮小や廃業・倒産につながるケースも考えられます。</w:t>
                              </w:r>
                            </w:p>
                            <w:p w14:paraId="4F36BD37" w14:textId="77777777" w:rsidR="00670F6F" w:rsidRPr="00A63BCF" w:rsidRDefault="00670F6F" w:rsidP="00670F6F">
                              <w:pPr>
                                <w:snapToGrid w:val="0"/>
                                <w:jc w:val="left"/>
                                <w:rPr>
                                  <w:rFonts w:ascii="ＭＳ ゴシック" w:eastAsia="ＭＳ ゴシック" w:hAnsi="ＭＳ ゴシック"/>
                                  <w:b/>
                                  <w:bCs/>
                                  <w:i/>
                                  <w:i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３．新しい人材の確保が難しくなる</w:t>
                              </w:r>
                            </w:p>
                            <w:p w14:paraId="0205BFED" w14:textId="77777777" w:rsidR="00670F6F" w:rsidRPr="00A63BCF" w:rsidRDefault="00670F6F" w:rsidP="00670F6F">
                              <w:pPr>
                                <w:snapToGrid w:val="0"/>
                                <w:jc w:val="left"/>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color w:val="000000" w:themeColor="text1"/>
                                  <w:sz w:val="21"/>
                                </w:rPr>
                                <w:t xml:space="preserve">　現在雇用している従業員の維持に企業の資金が回ってしまい、新規採用のコストを賄えなくなる可能性があり、結果として雇用が縮小する恐れがあります。</w:t>
                              </w:r>
                            </w:p>
                            <w:p w14:paraId="31A08B84" w14:textId="15039276" w:rsidR="00670F6F" w:rsidRPr="00A63BCF" w:rsidRDefault="00670F6F" w:rsidP="00670F6F">
                              <w:pPr>
                                <w:snapToGrid w:val="0"/>
                                <w:jc w:val="left"/>
                                <w:rPr>
                                  <w:rFonts w:ascii="ＭＳ ゴシック" w:eastAsia="ＭＳ ゴシック" w:hAnsi="ＭＳ ゴシック"/>
                                  <w:b/>
                                  <w:bCs/>
                                  <w:i/>
                                  <w:i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４.</w:t>
                              </w:r>
                              <w:r w:rsidR="00D7691D">
                                <w:rPr>
                                  <w:rFonts w:ascii="ＭＳ ゴシック" w:eastAsia="ＭＳ ゴシック" w:hAnsi="ＭＳ ゴシック"/>
                                  <w:b/>
                                  <w:bCs/>
                                  <w:i/>
                                  <w:iCs/>
                                  <w:color w:val="000000" w:themeColor="text1"/>
                                  <w:sz w:val="21"/>
                                  <w:u w:val="single"/>
                                </w:rPr>
                                <w:t xml:space="preserve"> </w:t>
                              </w:r>
                              <w:r w:rsidRPr="00A63BCF">
                                <w:rPr>
                                  <w:rFonts w:ascii="ＭＳ ゴシック" w:eastAsia="ＭＳ ゴシック" w:hAnsi="ＭＳ ゴシック" w:hint="eastAsia"/>
                                  <w:b/>
                                  <w:bCs/>
                                  <w:i/>
                                  <w:iCs/>
                                  <w:color w:val="000000" w:themeColor="text1"/>
                                  <w:sz w:val="21"/>
                                  <w:u w:val="single"/>
                                </w:rPr>
                                <w:t>扶養内で働く従業員がシフトを減らす可能性もある</w:t>
                              </w:r>
                            </w:p>
                            <w:p w14:paraId="77150511" w14:textId="77777777" w:rsidR="00670F6F" w:rsidRPr="00A63BCF" w:rsidRDefault="00670F6F" w:rsidP="00670F6F">
                              <w:pPr>
                                <w:snapToGrid w:val="0"/>
                                <w:jc w:val="left"/>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color w:val="000000" w:themeColor="text1"/>
                                  <w:sz w:val="21"/>
                                </w:rPr>
                                <w:t xml:space="preserve">　扶養内で働く主婦（夫）などにとっては、賃金引き上げは大きな壁です。扶養範囲内を超えないためには、労働時間を減らさなければなりません。そのため、パートの主婦（夫）などを多く採用している職場では、人手不足に陥る可能性があります。</w:t>
                              </w:r>
                            </w:p>
                            <w:p w14:paraId="7C706445" w14:textId="77777777" w:rsidR="00670F6F" w:rsidRPr="00A63BCF" w:rsidRDefault="00670F6F" w:rsidP="00670F6F">
                              <w:pPr>
                                <w:snapToGrid w:val="0"/>
                                <w:jc w:val="left"/>
                                <w:rPr>
                                  <w:rFonts w:ascii="ＭＳ ゴシック" w:eastAsia="ＭＳ ゴシック" w:hAnsi="ＭＳ ゴシック"/>
                                  <w:color w:val="000000" w:themeColor="text1"/>
                                  <w:sz w:val="21"/>
                                </w:rPr>
                              </w:pPr>
                            </w:p>
                            <w:p w14:paraId="7EC39815" w14:textId="77777777" w:rsidR="00670F6F" w:rsidRPr="006C72AC" w:rsidRDefault="00670F6F" w:rsidP="00670F6F">
                              <w:pPr>
                                <w:snapToGrid w:val="0"/>
                                <w:jc w:val="left"/>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wps:wsp>
                        <wps:cNvPr id="38" name="正方形/長方形 38"/>
                        <wps:cNvSpPr/>
                        <wps:spPr>
                          <a:xfrm>
                            <a:off x="2764" y="126182"/>
                            <a:ext cx="2410691" cy="316122"/>
                          </a:xfrm>
                          <a:prstGeom prst="rect">
                            <a:avLst/>
                          </a:prstGeom>
                          <a:noFill/>
                          <a:ln w="12700" cap="flat" cmpd="sng" algn="ctr">
                            <a:noFill/>
                            <a:prstDash val="solid"/>
                            <a:miter lim="800000"/>
                          </a:ln>
                          <a:effectLst/>
                        </wps:spPr>
                        <wps:txbx>
                          <w:txbxContent>
                            <w:p w14:paraId="2DFBF2FD" w14:textId="77777777" w:rsidR="00670F6F" w:rsidRPr="000053E2" w:rsidRDefault="00670F6F" w:rsidP="00670F6F">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①最低賃金引き上げによる企業への影響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6E8936" id="グループ化 35" o:spid="_x0000_s1034" style="position:absolute;left:0;text-align:left;margin-left:0;margin-top:8.4pt;width:536.85pt;height:253.5pt;z-index:251732480;mso-position-horizontal:left;mso-position-horizontal-relative:margin;mso-width-relative:margin;mso-height-relative:margin" coordorigin=",1261" coordsize="26015,3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">
                <v:rect id="正方形/長方形 37" o:spid="_x0000_s1035" style="position:absolute;top:4642;width:26015;height:3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" filled="f" strokecolor="#9dc3e6" strokeweight="1.5pt">
                  <v:textbox inset="2mm,1.5mm,2mm,1.5mm">
                    <w:txbxContent>
                      <w:p w14:paraId="637F5E3C" w14:textId="77777777" w:rsidR="00670F6F" w:rsidRPr="00A63BCF" w:rsidRDefault="00670F6F" w:rsidP="00670F6F">
                        <w:pPr>
                          <w:snapToGrid w:val="0"/>
                          <w:jc w:val="left"/>
                          <w:rPr>
                            <w:rFonts w:ascii="ＭＳ ゴシック" w:eastAsia="ＭＳ ゴシック" w:hAnsi="ＭＳ ゴシック"/>
                            <w:color w:val="000000" w:themeColor="text1"/>
                            <w:sz w:val="22"/>
                          </w:rPr>
                        </w:pPr>
                        <w:r>
                          <w:rPr>
                            <w:rFonts w:asciiTheme="majorEastAsia" w:eastAsiaTheme="majorEastAsia" w:hAnsiTheme="majorEastAsia" w:hint="eastAsia"/>
                            <w:color w:val="000000" w:themeColor="text1"/>
                            <w:sz w:val="22"/>
                          </w:rPr>
                          <w:t xml:space="preserve">　</w:t>
                        </w:r>
                        <w:r w:rsidRPr="00A63BCF">
                          <w:rPr>
                            <w:rFonts w:ascii="ＭＳ ゴシック" w:eastAsia="ＭＳ ゴシック" w:hAnsi="ＭＳ ゴシック" w:hint="eastAsia"/>
                            <w:color w:val="000000" w:themeColor="text1"/>
                            <w:sz w:val="22"/>
                          </w:rPr>
                          <w:t>最低賃金の引き上げは労働者の賃金改善を期待できる一方、労働者を雇用する企業へ次のような影響を与えることが考えられます。</w:t>
                        </w:r>
                      </w:p>
                      <w:p w14:paraId="284EFCBD" w14:textId="77777777" w:rsidR="00670F6F" w:rsidRPr="00A63BCF" w:rsidRDefault="00670F6F" w:rsidP="00670F6F">
                        <w:pPr>
                          <w:snapToGrid w:val="0"/>
                          <w:jc w:val="left"/>
                          <w:rPr>
                            <w:rFonts w:ascii="ＭＳ ゴシック" w:eastAsia="ＭＳ ゴシック" w:hAnsi="ＭＳ ゴシック"/>
                            <w:b/>
                            <w:b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１．人件費が増加する</w:t>
                        </w:r>
                      </w:p>
                      <w:p w14:paraId="7942A96F" w14:textId="0FD66468" w:rsidR="00670F6F" w:rsidRPr="002F51A5" w:rsidRDefault="00670F6F" w:rsidP="00670F6F">
                        <w:pPr>
                          <w:snapToGrid w:val="0"/>
                          <w:jc w:val="left"/>
                          <w:rPr>
                            <w:rFonts w:ascii="ＭＳ ゴシック" w:eastAsia="ＭＳ ゴシック" w:hAnsi="ＭＳ ゴシック"/>
                            <w:color w:val="000000" w:themeColor="text1"/>
                            <w:sz w:val="21"/>
                            <w:szCs w:val="21"/>
                          </w:rPr>
                        </w:pPr>
                        <w:r w:rsidRPr="00A63BCF">
                          <w:rPr>
                            <w:rFonts w:ascii="ＭＳ ゴシック" w:eastAsia="ＭＳ ゴシック" w:hAnsi="ＭＳ ゴシック" w:hint="eastAsia"/>
                            <w:color w:val="000000" w:themeColor="text1"/>
                            <w:sz w:val="21"/>
                          </w:rPr>
                          <w:t xml:space="preserve">　</w:t>
                        </w:r>
                        <w:r w:rsidR="00804286" w:rsidRPr="002F51A5">
                          <w:rPr>
                            <w:rFonts w:ascii="ＭＳ ゴシック" w:eastAsia="ＭＳ ゴシック" w:hAnsi="ＭＳ ゴシック" w:hint="eastAsia"/>
                            <w:sz w:val="21"/>
                            <w:szCs w:val="21"/>
                            <w:shd w:val="clear" w:color="auto" w:fill="FFFFFF"/>
                          </w:rPr>
                          <w:t>給与を最低賃金に近い金額で設定している場合、最低賃金の上昇により人件費が高騰します。時給が31円引き上げられると、会社の負担が従業員1名当たり1月5,000円程度以上増加することになります。</w:t>
                        </w:r>
                      </w:p>
                      <w:p w14:paraId="0D6B122B" w14:textId="77777777" w:rsidR="00670F6F" w:rsidRPr="00A63BCF" w:rsidRDefault="00670F6F" w:rsidP="00670F6F">
                        <w:pPr>
                          <w:snapToGrid w:val="0"/>
                          <w:jc w:val="left"/>
                          <w:rPr>
                            <w:rFonts w:ascii="ＭＳ ゴシック" w:eastAsia="ＭＳ ゴシック" w:hAnsi="ＭＳ ゴシック"/>
                            <w:b/>
                            <w:b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２．収益が悪化する可能性がある</w:t>
                        </w:r>
                      </w:p>
                      <w:p w14:paraId="5FA4C56D" w14:textId="77777777" w:rsidR="00670F6F" w:rsidRPr="00A63BCF" w:rsidRDefault="00670F6F" w:rsidP="00670F6F">
                        <w:pPr>
                          <w:snapToGrid w:val="0"/>
                          <w:jc w:val="left"/>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color w:val="000000" w:themeColor="text1"/>
                            <w:sz w:val="21"/>
                          </w:rPr>
                          <w:t xml:space="preserve">　人件費が増加すると、その分だけ企業の利益は圧縮されます。収益が悪化すると、本来行うべき設備投資も縮小されかねません。人件費増加分をカバーするだけの設備投資ができなければ、業務の縮小や廃業・倒産につながるケースも考えられます。</w:t>
                        </w:r>
                      </w:p>
                      <w:p w14:paraId="4F36BD37" w14:textId="77777777" w:rsidR="00670F6F" w:rsidRPr="00A63BCF" w:rsidRDefault="00670F6F" w:rsidP="00670F6F">
                        <w:pPr>
                          <w:snapToGrid w:val="0"/>
                          <w:jc w:val="left"/>
                          <w:rPr>
                            <w:rFonts w:ascii="ＭＳ ゴシック" w:eastAsia="ＭＳ ゴシック" w:hAnsi="ＭＳ ゴシック"/>
                            <w:b/>
                            <w:bCs/>
                            <w:i/>
                            <w:i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３．新しい人材の確保が難しくなる</w:t>
                        </w:r>
                      </w:p>
                      <w:p w14:paraId="0205BFED" w14:textId="77777777" w:rsidR="00670F6F" w:rsidRPr="00A63BCF" w:rsidRDefault="00670F6F" w:rsidP="00670F6F">
                        <w:pPr>
                          <w:snapToGrid w:val="0"/>
                          <w:jc w:val="left"/>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color w:val="000000" w:themeColor="text1"/>
                            <w:sz w:val="21"/>
                          </w:rPr>
                          <w:t xml:space="preserve">　現在雇用している従業員の維持に企業の資金が回ってしまい、新規採用のコストを賄えなくなる可能性があり、結果として雇用が縮小する恐れがあります。</w:t>
                        </w:r>
                      </w:p>
                      <w:p w14:paraId="31A08B84" w14:textId="15039276" w:rsidR="00670F6F" w:rsidRPr="00A63BCF" w:rsidRDefault="00670F6F" w:rsidP="00670F6F">
                        <w:pPr>
                          <w:snapToGrid w:val="0"/>
                          <w:jc w:val="left"/>
                          <w:rPr>
                            <w:rFonts w:ascii="ＭＳ ゴシック" w:eastAsia="ＭＳ ゴシック" w:hAnsi="ＭＳ ゴシック"/>
                            <w:b/>
                            <w:bCs/>
                            <w:i/>
                            <w:iCs/>
                            <w:color w:val="000000" w:themeColor="text1"/>
                            <w:sz w:val="21"/>
                            <w:u w:val="single"/>
                          </w:rPr>
                        </w:pPr>
                        <w:r w:rsidRPr="00A63BCF">
                          <w:rPr>
                            <w:rFonts w:ascii="ＭＳ ゴシック" w:eastAsia="ＭＳ ゴシック" w:hAnsi="ＭＳ ゴシック" w:hint="eastAsia"/>
                            <w:b/>
                            <w:bCs/>
                            <w:i/>
                            <w:iCs/>
                            <w:color w:val="000000" w:themeColor="text1"/>
                            <w:sz w:val="21"/>
                            <w:u w:val="single"/>
                          </w:rPr>
                          <w:t>４.</w:t>
                        </w:r>
                        <w:r w:rsidR="00D7691D">
                          <w:rPr>
                            <w:rFonts w:ascii="ＭＳ ゴシック" w:eastAsia="ＭＳ ゴシック" w:hAnsi="ＭＳ ゴシック"/>
                            <w:b/>
                            <w:bCs/>
                            <w:i/>
                            <w:iCs/>
                            <w:color w:val="000000" w:themeColor="text1"/>
                            <w:sz w:val="21"/>
                            <w:u w:val="single"/>
                          </w:rPr>
                          <w:t xml:space="preserve"> </w:t>
                        </w:r>
                        <w:r w:rsidRPr="00A63BCF">
                          <w:rPr>
                            <w:rFonts w:ascii="ＭＳ ゴシック" w:eastAsia="ＭＳ ゴシック" w:hAnsi="ＭＳ ゴシック" w:hint="eastAsia"/>
                            <w:b/>
                            <w:bCs/>
                            <w:i/>
                            <w:iCs/>
                            <w:color w:val="000000" w:themeColor="text1"/>
                            <w:sz w:val="21"/>
                            <w:u w:val="single"/>
                          </w:rPr>
                          <w:t>扶養内で働く従業員がシフトを減らす可能性もある</w:t>
                        </w:r>
                      </w:p>
                      <w:p w14:paraId="77150511" w14:textId="77777777" w:rsidR="00670F6F" w:rsidRPr="00A63BCF" w:rsidRDefault="00670F6F" w:rsidP="00670F6F">
                        <w:pPr>
                          <w:snapToGrid w:val="0"/>
                          <w:jc w:val="left"/>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color w:val="000000" w:themeColor="text1"/>
                            <w:sz w:val="21"/>
                          </w:rPr>
                          <w:t xml:space="preserve">　扶養内で働く主婦（夫）などにとっては、賃金引き上げは大きな壁です。扶養範囲内を超えないためには、労働時間を減らさなければなりません。そのため、パートの主婦（夫）などを多く採用している職場では、人手不足に陥る可能性があります。</w:t>
                        </w:r>
                      </w:p>
                      <w:p w14:paraId="7C706445" w14:textId="77777777" w:rsidR="00670F6F" w:rsidRPr="00A63BCF" w:rsidRDefault="00670F6F" w:rsidP="00670F6F">
                        <w:pPr>
                          <w:snapToGrid w:val="0"/>
                          <w:jc w:val="left"/>
                          <w:rPr>
                            <w:rFonts w:ascii="ＭＳ ゴシック" w:eastAsia="ＭＳ ゴシック" w:hAnsi="ＭＳ ゴシック"/>
                            <w:color w:val="000000" w:themeColor="text1"/>
                            <w:sz w:val="21"/>
                          </w:rPr>
                        </w:pPr>
                      </w:p>
                      <w:p w14:paraId="7EC39815" w14:textId="77777777" w:rsidR="00670F6F" w:rsidRPr="006C72AC" w:rsidRDefault="00670F6F" w:rsidP="00670F6F">
                        <w:pPr>
                          <w:snapToGrid w:val="0"/>
                          <w:jc w:val="left"/>
                          <w:rPr>
                            <w:rFonts w:asciiTheme="majorEastAsia" w:eastAsiaTheme="majorEastAsia" w:hAnsiTheme="majorEastAsia"/>
                            <w:color w:val="000000" w:themeColor="text1"/>
                            <w:sz w:val="21"/>
                          </w:rPr>
                        </w:pPr>
                      </w:p>
                    </w:txbxContent>
                  </v:textbox>
                </v:rect>
                <v:rect id="正方形/長方形 38" o:spid="_x0000_s1036" style="position:absolute;left:27;top:1261;width:24107;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" filled="f" stroked="f" strokeweight="1pt">
                  <v:textbox inset="0,0,0,0">
                    <w:txbxContent>
                      <w:p w14:paraId="2DFBF2FD" w14:textId="77777777" w:rsidR="00670F6F" w:rsidRPr="000053E2" w:rsidRDefault="00670F6F" w:rsidP="00670F6F">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①最低賃金引き上げによる企業への影響</w:t>
                        </w:r>
                      </w:p>
                    </w:txbxContent>
                  </v:textbox>
                </v:rect>
                <w10:wrap anchorx="margin"/>
              </v:group>
            </w:pict>
          </mc:Fallback>
        </mc:AlternateContent>
      </w:r>
    </w:p>
    <w:p w14:paraId="6C3507D1" w14:textId="77777777" w:rsidR="00670F6F" w:rsidRDefault="00670F6F" w:rsidP="00670F6F">
      <w:pPr>
        <w:jc w:val="right"/>
        <w:rPr>
          <w:rFonts w:asciiTheme="majorEastAsia" w:eastAsiaTheme="majorEastAsia" w:hAnsiTheme="majorEastAsia"/>
        </w:rPr>
      </w:pPr>
    </w:p>
    <w:p w14:paraId="4979D27D" w14:textId="77777777" w:rsidR="00670F6F" w:rsidRDefault="00670F6F" w:rsidP="00670F6F">
      <w:pPr>
        <w:jc w:val="right"/>
        <w:rPr>
          <w:rFonts w:asciiTheme="majorEastAsia" w:eastAsiaTheme="majorEastAsia" w:hAnsiTheme="majorEastAsia"/>
        </w:rPr>
      </w:pPr>
    </w:p>
    <w:p w14:paraId="618CDF19" w14:textId="77777777" w:rsidR="00670F6F" w:rsidRDefault="00670F6F" w:rsidP="00670F6F">
      <w:pPr>
        <w:jc w:val="right"/>
        <w:rPr>
          <w:rFonts w:asciiTheme="majorEastAsia" w:eastAsiaTheme="majorEastAsia" w:hAnsiTheme="majorEastAsia"/>
        </w:rPr>
      </w:pPr>
    </w:p>
    <w:p w14:paraId="7457AC2D" w14:textId="77777777" w:rsidR="00670F6F" w:rsidRDefault="00670F6F" w:rsidP="00670F6F">
      <w:pPr>
        <w:jc w:val="right"/>
        <w:rPr>
          <w:rFonts w:asciiTheme="majorEastAsia" w:eastAsiaTheme="majorEastAsia" w:hAnsiTheme="majorEastAsia"/>
        </w:rPr>
      </w:pPr>
    </w:p>
    <w:p w14:paraId="62754257" w14:textId="77777777" w:rsidR="00670F6F" w:rsidRDefault="00670F6F" w:rsidP="00670F6F">
      <w:pPr>
        <w:jc w:val="right"/>
        <w:rPr>
          <w:rFonts w:asciiTheme="majorEastAsia" w:eastAsiaTheme="majorEastAsia" w:hAnsiTheme="majorEastAsia"/>
        </w:rPr>
      </w:pPr>
    </w:p>
    <w:p w14:paraId="477EF785" w14:textId="77777777" w:rsidR="00670F6F" w:rsidRDefault="00670F6F" w:rsidP="00670F6F">
      <w:pPr>
        <w:jc w:val="right"/>
        <w:rPr>
          <w:rFonts w:asciiTheme="majorEastAsia" w:eastAsiaTheme="majorEastAsia" w:hAnsiTheme="majorEastAsia"/>
        </w:rPr>
      </w:pPr>
    </w:p>
    <w:p w14:paraId="6CEA8314" w14:textId="77777777" w:rsidR="00670F6F" w:rsidRDefault="00670F6F" w:rsidP="00670F6F">
      <w:pPr>
        <w:jc w:val="right"/>
        <w:rPr>
          <w:rFonts w:asciiTheme="majorEastAsia" w:eastAsiaTheme="majorEastAsia" w:hAnsiTheme="majorEastAsia"/>
        </w:rPr>
      </w:pPr>
    </w:p>
    <w:p w14:paraId="7BB38754" w14:textId="77777777" w:rsidR="00670F6F" w:rsidRDefault="00670F6F" w:rsidP="00670F6F">
      <w:pPr>
        <w:jc w:val="right"/>
        <w:rPr>
          <w:rFonts w:asciiTheme="majorEastAsia" w:eastAsiaTheme="majorEastAsia" w:hAnsiTheme="majorEastAsia"/>
        </w:rPr>
      </w:pPr>
    </w:p>
    <w:p w14:paraId="315BA577" w14:textId="77777777" w:rsidR="00670F6F" w:rsidRDefault="00670F6F" w:rsidP="00670F6F">
      <w:pPr>
        <w:jc w:val="right"/>
        <w:rPr>
          <w:rFonts w:asciiTheme="majorEastAsia" w:eastAsiaTheme="majorEastAsia" w:hAnsiTheme="majorEastAsia"/>
        </w:rPr>
      </w:pPr>
    </w:p>
    <w:p w14:paraId="23E79B20" w14:textId="77777777" w:rsidR="00670F6F" w:rsidRDefault="00670F6F" w:rsidP="00670F6F">
      <w:pPr>
        <w:jc w:val="right"/>
        <w:rPr>
          <w:rFonts w:asciiTheme="majorEastAsia" w:eastAsiaTheme="majorEastAsia" w:hAnsiTheme="majorEastAsia"/>
        </w:rPr>
      </w:pPr>
    </w:p>
    <w:p w14:paraId="0736ECC0" w14:textId="77777777" w:rsidR="00670F6F" w:rsidRDefault="00670F6F" w:rsidP="00670F6F">
      <w:pPr>
        <w:jc w:val="right"/>
        <w:rPr>
          <w:rFonts w:asciiTheme="majorEastAsia" w:eastAsiaTheme="majorEastAsia" w:hAnsiTheme="majorEastAsia"/>
        </w:rPr>
      </w:pPr>
    </w:p>
    <w:p w14:paraId="61253839" w14:textId="77777777" w:rsidR="00670F6F" w:rsidRDefault="00670F6F" w:rsidP="00670F6F">
      <w:pPr>
        <w:ind w:right="960"/>
        <w:rPr>
          <w:rFonts w:asciiTheme="majorEastAsia" w:eastAsiaTheme="majorEastAsia" w:hAnsiTheme="majorEastAsia"/>
        </w:rPr>
      </w:pPr>
    </w:p>
    <w:p w14:paraId="6BEABE91" w14:textId="77777777" w:rsidR="00670F6F" w:rsidRDefault="00670F6F" w:rsidP="00670F6F">
      <w:pPr>
        <w:ind w:right="960"/>
        <w:rPr>
          <w:rFonts w:asciiTheme="majorEastAsia" w:eastAsiaTheme="majorEastAsia" w:hAnsiTheme="majorEastAsia"/>
        </w:rPr>
      </w:pPr>
    </w:p>
    <w:p w14:paraId="279DB50B" w14:textId="77777777" w:rsidR="00670F6F" w:rsidRDefault="00670F6F" w:rsidP="00670F6F">
      <w:pPr>
        <w:ind w:right="960"/>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734528" behindDoc="0" locked="0" layoutInCell="1" allowOverlap="1" wp14:anchorId="7A01BF9E" wp14:editId="30210716">
                <wp:simplePos x="0" y="0"/>
                <wp:positionH relativeFrom="margin">
                  <wp:posOffset>11431</wp:posOffset>
                </wp:positionH>
                <wp:positionV relativeFrom="paragraph">
                  <wp:posOffset>116205</wp:posOffset>
                </wp:positionV>
                <wp:extent cx="6803389" cy="3474720"/>
                <wp:effectExtent l="0" t="0" r="17145" b="11430"/>
                <wp:wrapNone/>
                <wp:docPr id="44" name="グループ化 44"/>
                <wp:cNvGraphicFramePr/>
                <a:graphic xmlns:a="http://schemas.openxmlformats.org/drawingml/2006/main">
                  <a:graphicData uri="http://schemas.microsoft.com/office/word/2010/wordprocessingGroup">
                    <wpg:wgp>
                      <wpg:cNvGrpSpPr/>
                      <wpg:grpSpPr>
                        <a:xfrm>
                          <a:off x="0" y="0"/>
                          <a:ext cx="6803389" cy="3474720"/>
                          <a:chOff x="-2834050" y="319221"/>
                          <a:chExt cx="3440376" cy="2345580"/>
                        </a:xfrm>
                      </wpg:grpSpPr>
                      <wps:wsp>
                        <wps:cNvPr id="45" name="正方形/長方形 45"/>
                        <wps:cNvSpPr/>
                        <wps:spPr>
                          <a:xfrm>
                            <a:off x="-2834050" y="533334"/>
                            <a:ext cx="3440376" cy="2131467"/>
                          </a:xfrm>
                          <a:prstGeom prst="rect">
                            <a:avLst/>
                          </a:prstGeom>
                          <a:noFill/>
                          <a:ln w="19050" cap="flat" cmpd="sng" algn="ctr">
                            <a:solidFill>
                              <a:srgbClr val="5B9BD5">
                                <a:lumMod val="60000"/>
                                <a:lumOff val="40000"/>
                              </a:srgbClr>
                            </a:solidFill>
                            <a:prstDash val="solid"/>
                            <a:miter lim="800000"/>
                          </a:ln>
                          <a:effectLst/>
                        </wps:spPr>
                        <wps:txbx>
                          <w:txbxContent>
                            <w:p w14:paraId="2BD740A9" w14:textId="77777777" w:rsidR="00670F6F" w:rsidRPr="0064120E" w:rsidRDefault="00670F6F" w:rsidP="00670F6F">
                              <w:pPr>
                                <w:ind w:firstLineChars="2400" w:firstLine="4800"/>
                                <w:rPr>
                                  <w:rFonts w:ascii="ＭＳ ゴシック" w:eastAsia="ＭＳ ゴシック" w:hAnsi="ＭＳ ゴシック"/>
                                  <w:noProof/>
                                  <w:color w:val="000000" w:themeColor="text1"/>
                                </w:rPr>
                              </w:pPr>
                              <w:r w:rsidRPr="0064120E">
                                <w:rPr>
                                  <w:rFonts w:ascii="ＭＳ ゴシック" w:eastAsia="ＭＳ ゴシック" w:hAnsi="ＭＳ ゴシック" w:hint="eastAsia"/>
                                  <w:noProof/>
                                  <w:color w:val="000000" w:themeColor="text1"/>
                                  <w:sz w:val="20"/>
                                  <w:szCs w:val="20"/>
                                </w:rPr>
                                <w:t>【最低賃金引き上げに伴う人件費増加への企業の対応】</w:t>
                              </w:r>
                            </w:p>
                            <w:p w14:paraId="7BD86F67" w14:textId="77777777" w:rsidR="00670F6F" w:rsidRDefault="00670F6F" w:rsidP="00670F6F">
                              <w:pPr>
                                <w:jc w:val="right"/>
                                <w:rPr>
                                  <w:noProof/>
                                </w:rPr>
                              </w:pPr>
                              <w:r>
                                <w:rPr>
                                  <w:noProof/>
                                </w:rPr>
                                <w:drawing>
                                  <wp:inline distT="0" distB="0" distL="0" distR="0" wp14:anchorId="24DD0EF5" wp14:editId="4F938101">
                                    <wp:extent cx="3878580" cy="2438400"/>
                                    <wp:effectExtent l="0" t="0" r="7620" b="0"/>
                                    <wp:docPr id="1223911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1163" name=""/>
                                            <pic:cNvPicPr/>
                                          </pic:nvPicPr>
                                          <pic:blipFill>
                                            <a:blip r:embed="rId10"/>
                                            <a:stretch>
                                              <a:fillRect/>
                                            </a:stretch>
                                          </pic:blipFill>
                                          <pic:spPr>
                                            <a:xfrm>
                                              <a:off x="0" y="0"/>
                                              <a:ext cx="4037226" cy="2538138"/>
                                            </a:xfrm>
                                            <a:prstGeom prst="rect">
                                              <a:avLst/>
                                            </a:prstGeom>
                                          </pic:spPr>
                                        </pic:pic>
                                      </a:graphicData>
                                    </a:graphic>
                                  </wp:inline>
                                </w:drawing>
                              </w:r>
                            </w:p>
                            <w:p w14:paraId="3936C4B8" w14:textId="77777777" w:rsidR="00670F6F" w:rsidRPr="0064120E" w:rsidRDefault="00670F6F" w:rsidP="00670F6F">
                              <w:pPr>
                                <w:rPr>
                                  <w:rFonts w:ascii="ＭＳ ゴシック" w:eastAsia="ＭＳ ゴシック" w:hAnsi="ＭＳ ゴシック"/>
                                  <w:noProof/>
                                  <w:color w:val="000000" w:themeColor="text1"/>
                                </w:rPr>
                              </w:pPr>
                              <w:r>
                                <w:rPr>
                                  <w:rFonts w:hint="eastAsia"/>
                                  <w:noProof/>
                                </w:rPr>
                                <w:t xml:space="preserve">　　　　　</w:t>
                              </w:r>
                              <w:r>
                                <w:rPr>
                                  <w:rFonts w:hint="eastAsia"/>
                                  <w:noProof/>
                                </w:rPr>
                                <w:t xml:space="preserve"> </w:t>
                              </w:r>
                              <w:r>
                                <w:rPr>
                                  <w:rFonts w:hint="eastAsia"/>
                                  <w:noProof/>
                                </w:rPr>
                                <w:t xml:space="preserve">　　　　　　　　　　　　　　　　　　</w:t>
                              </w:r>
                              <w:r w:rsidRPr="0064120E">
                                <w:rPr>
                                  <w:rFonts w:ascii="ＭＳ ゴシック" w:eastAsia="ＭＳ ゴシック" w:hAnsi="ＭＳ ゴシック" w:hint="eastAsia"/>
                                  <w:noProof/>
                                  <w:color w:val="000000" w:themeColor="text1"/>
                                  <w:sz w:val="20"/>
                                  <w:szCs w:val="20"/>
                                </w:rPr>
                                <w:t>［調査実施機関：日本商工会議所］</w:t>
                              </w:r>
                            </w:p>
                            <w:p w14:paraId="05259BE4" w14:textId="77777777" w:rsidR="00670F6F" w:rsidRPr="006206FE" w:rsidRDefault="00670F6F" w:rsidP="00670F6F">
                              <w:pPr>
                                <w:rPr>
                                  <w:noProof/>
                                </w:rPr>
                              </w:pPr>
                            </w:p>
                            <w:p w14:paraId="0EDA3387" w14:textId="77777777" w:rsidR="00670F6F" w:rsidRPr="001B3482" w:rsidRDefault="00670F6F" w:rsidP="00670F6F">
                              <w:pPr>
                                <w:rPr>
                                  <w:color w:val="000000" w:themeColor="text1"/>
                                  <w:sz w:val="20"/>
                                  <w:szCs w:val="20"/>
                                </w:rPr>
                              </w:pPr>
                            </w:p>
                            <w:p w14:paraId="63F77046" w14:textId="77777777" w:rsidR="00670F6F" w:rsidRPr="001B7E9E" w:rsidRDefault="00670F6F" w:rsidP="00670F6F">
                              <w:pPr>
                                <w:snapToGrid w:val="0"/>
                                <w:jc w:val="left"/>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2"/>
                                </w:rPr>
                                <w:t xml:space="preserve">　　　　　　　　　　　　　　　　　　　　　　　　　</w:t>
                              </w:r>
                              <w:r w:rsidRPr="001B7E9E">
                                <w:rPr>
                                  <w:rFonts w:asciiTheme="majorEastAsia" w:eastAsiaTheme="majorEastAsia" w:hAnsiTheme="majorEastAsia" w:cs="ＭＳ 明朝" w:hint="eastAsia"/>
                                  <w:color w:val="000000" w:themeColor="text1"/>
                                  <w:sz w:val="20"/>
                                  <w:szCs w:val="20"/>
                                </w:rPr>
                                <w:t>［調査実施機関：日本商工会議所］</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wps:wsp>
                        <wps:cNvPr id="46" name="正方形/長方形 46"/>
                        <wps:cNvSpPr/>
                        <wps:spPr>
                          <a:xfrm>
                            <a:off x="-2824417" y="319221"/>
                            <a:ext cx="3242402" cy="241521"/>
                          </a:xfrm>
                          <a:prstGeom prst="rect">
                            <a:avLst/>
                          </a:prstGeom>
                          <a:noFill/>
                          <a:ln w="12700" cap="flat" cmpd="sng" algn="ctr">
                            <a:noFill/>
                            <a:prstDash val="solid"/>
                            <a:miter lim="800000"/>
                          </a:ln>
                          <a:effectLst/>
                        </wps:spPr>
                        <wps:txbx>
                          <w:txbxContent>
                            <w:p w14:paraId="68C8DF73" w14:textId="77777777" w:rsidR="00670F6F" w:rsidRPr="00BB31C1" w:rsidRDefault="00670F6F" w:rsidP="00670F6F">
                              <w:pPr>
                                <w:jc w:val="lef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②最低賃金引き上げへの企業の対応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1BF9E" id="グループ化 44" o:spid="_x0000_s1037" style="position:absolute;left:0;text-align:left;margin-left:.9pt;margin-top:9.15pt;width:535.7pt;height:273.6pt;z-index:251734528;mso-position-horizontal-relative:margin;mso-width-relative:margin;mso-height-relative:margin" coordorigin="-28340,3192" coordsize="34403,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">
                <v:rect id="正方形/長方形 45" o:spid="_x0000_s1038" style="position:absolute;left:-28340;top:5333;width:34403;height:2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" filled="f" strokecolor="#9dc3e6" strokeweight="1.5pt">
                  <v:textbox inset="2mm,1.5mm,2mm,1.5mm">
                    <w:txbxContent>
                      <w:p w14:paraId="2BD740A9" w14:textId="77777777" w:rsidR="00670F6F" w:rsidRPr="0064120E" w:rsidRDefault="00670F6F" w:rsidP="00670F6F">
                        <w:pPr>
                          <w:ind w:firstLineChars="2400" w:firstLine="4800"/>
                          <w:rPr>
                            <w:rFonts w:ascii="ＭＳ ゴシック" w:eastAsia="ＭＳ ゴシック" w:hAnsi="ＭＳ ゴシック"/>
                            <w:noProof/>
                            <w:color w:val="000000" w:themeColor="text1"/>
                          </w:rPr>
                        </w:pPr>
                        <w:r w:rsidRPr="0064120E">
                          <w:rPr>
                            <w:rFonts w:ascii="ＭＳ ゴシック" w:eastAsia="ＭＳ ゴシック" w:hAnsi="ＭＳ ゴシック" w:hint="eastAsia"/>
                            <w:noProof/>
                            <w:color w:val="000000" w:themeColor="text1"/>
                            <w:sz w:val="20"/>
                            <w:szCs w:val="20"/>
                          </w:rPr>
                          <w:t>【最低賃金引き上げに伴う人件費増加への企業の対応】</w:t>
                        </w:r>
                      </w:p>
                      <w:p w14:paraId="7BD86F67" w14:textId="77777777" w:rsidR="00670F6F" w:rsidRDefault="00670F6F" w:rsidP="00670F6F">
                        <w:pPr>
                          <w:jc w:val="right"/>
                          <w:rPr>
                            <w:noProof/>
                          </w:rPr>
                        </w:pPr>
                        <w:r>
                          <w:rPr>
                            <w:noProof/>
                          </w:rPr>
                          <w:drawing>
                            <wp:inline distT="0" distB="0" distL="0" distR="0" wp14:anchorId="24DD0EF5" wp14:editId="4F938101">
                              <wp:extent cx="3878580" cy="2438400"/>
                              <wp:effectExtent l="0" t="0" r="7620" b="0"/>
                              <wp:docPr id="1223911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1163" name=""/>
                                      <pic:cNvPicPr/>
                                    </pic:nvPicPr>
                                    <pic:blipFill>
                                      <a:blip r:embed="rId10"/>
                                      <a:stretch>
                                        <a:fillRect/>
                                      </a:stretch>
                                    </pic:blipFill>
                                    <pic:spPr>
                                      <a:xfrm>
                                        <a:off x="0" y="0"/>
                                        <a:ext cx="4037226" cy="2538138"/>
                                      </a:xfrm>
                                      <a:prstGeom prst="rect">
                                        <a:avLst/>
                                      </a:prstGeom>
                                    </pic:spPr>
                                  </pic:pic>
                                </a:graphicData>
                              </a:graphic>
                            </wp:inline>
                          </w:drawing>
                        </w:r>
                      </w:p>
                      <w:p w14:paraId="3936C4B8" w14:textId="77777777" w:rsidR="00670F6F" w:rsidRPr="0064120E" w:rsidRDefault="00670F6F" w:rsidP="00670F6F">
                        <w:pPr>
                          <w:rPr>
                            <w:rFonts w:ascii="ＭＳ ゴシック" w:eastAsia="ＭＳ ゴシック" w:hAnsi="ＭＳ ゴシック"/>
                            <w:noProof/>
                            <w:color w:val="000000" w:themeColor="text1"/>
                          </w:rPr>
                        </w:pPr>
                        <w:r>
                          <w:rPr>
                            <w:rFonts w:hint="eastAsia"/>
                            <w:noProof/>
                          </w:rPr>
                          <w:t xml:space="preserve">　　　　　</w:t>
                        </w:r>
                        <w:r>
                          <w:rPr>
                            <w:rFonts w:hint="eastAsia"/>
                            <w:noProof/>
                          </w:rPr>
                          <w:t xml:space="preserve"> </w:t>
                        </w:r>
                        <w:r>
                          <w:rPr>
                            <w:rFonts w:hint="eastAsia"/>
                            <w:noProof/>
                          </w:rPr>
                          <w:t xml:space="preserve">　　　　　　　　　　　　　　　　　　</w:t>
                        </w:r>
                        <w:r w:rsidRPr="0064120E">
                          <w:rPr>
                            <w:rFonts w:ascii="ＭＳ ゴシック" w:eastAsia="ＭＳ ゴシック" w:hAnsi="ＭＳ ゴシック" w:hint="eastAsia"/>
                            <w:noProof/>
                            <w:color w:val="000000" w:themeColor="text1"/>
                            <w:sz w:val="20"/>
                            <w:szCs w:val="20"/>
                          </w:rPr>
                          <w:t>［調査実施機関：日本商工会議所］</w:t>
                        </w:r>
                      </w:p>
                      <w:p w14:paraId="05259BE4" w14:textId="77777777" w:rsidR="00670F6F" w:rsidRPr="006206FE" w:rsidRDefault="00670F6F" w:rsidP="00670F6F">
                        <w:pPr>
                          <w:rPr>
                            <w:noProof/>
                          </w:rPr>
                        </w:pPr>
                      </w:p>
                      <w:p w14:paraId="0EDA3387" w14:textId="77777777" w:rsidR="00670F6F" w:rsidRPr="001B3482" w:rsidRDefault="00670F6F" w:rsidP="00670F6F">
                        <w:pPr>
                          <w:rPr>
                            <w:color w:val="000000" w:themeColor="text1"/>
                            <w:sz w:val="20"/>
                            <w:szCs w:val="20"/>
                          </w:rPr>
                        </w:pPr>
                      </w:p>
                      <w:p w14:paraId="63F77046" w14:textId="77777777" w:rsidR="00670F6F" w:rsidRPr="001B7E9E" w:rsidRDefault="00670F6F" w:rsidP="00670F6F">
                        <w:pPr>
                          <w:snapToGrid w:val="0"/>
                          <w:jc w:val="left"/>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2"/>
                          </w:rPr>
                          <w:t xml:space="preserve">　　　　　　　　　　　　　　　　　　　　　　　　　</w:t>
                        </w:r>
                        <w:r w:rsidRPr="001B7E9E">
                          <w:rPr>
                            <w:rFonts w:asciiTheme="majorEastAsia" w:eastAsiaTheme="majorEastAsia" w:hAnsiTheme="majorEastAsia" w:cs="ＭＳ 明朝" w:hint="eastAsia"/>
                            <w:color w:val="000000" w:themeColor="text1"/>
                            <w:sz w:val="20"/>
                            <w:szCs w:val="20"/>
                          </w:rPr>
                          <w:t>［調査実施機関：日本商工会議所］</w:t>
                        </w:r>
                      </w:p>
                    </w:txbxContent>
                  </v:textbox>
                </v:rect>
                <v:rect id="正方形/長方形 46" o:spid="_x0000_s1039" style="position:absolute;left:-28244;top:3192;width:32423;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" filled="f" stroked="f" strokeweight="1pt">
                  <v:textbox inset="0,0,0,0">
                    <w:txbxContent>
                      <w:p w14:paraId="68C8DF73" w14:textId="77777777" w:rsidR="00670F6F" w:rsidRPr="00BB31C1" w:rsidRDefault="00670F6F" w:rsidP="00670F6F">
                        <w:pPr>
                          <w:jc w:val="lef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②最低賃金引き上げへの企業の対応</w:t>
                        </w:r>
                      </w:p>
                    </w:txbxContent>
                  </v:textbox>
                </v:rect>
                <w10:wrap anchorx="margin"/>
              </v:group>
            </w:pict>
          </mc:Fallback>
        </mc:AlternateContent>
      </w:r>
      <w:r w:rsidRPr="00FD4B3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39648" behindDoc="0" locked="0" layoutInCell="1" allowOverlap="1" wp14:anchorId="7E19A60A" wp14:editId="3903BFAD">
                <wp:simplePos x="0" y="0"/>
                <wp:positionH relativeFrom="column">
                  <wp:posOffset>3602355</wp:posOffset>
                </wp:positionH>
                <wp:positionV relativeFrom="paragraph">
                  <wp:posOffset>59055</wp:posOffset>
                </wp:positionV>
                <wp:extent cx="2552700" cy="243840"/>
                <wp:effectExtent l="0" t="0" r="0" b="3810"/>
                <wp:wrapNone/>
                <wp:docPr id="666883593" name="正方形/長方形 1"/>
                <wp:cNvGraphicFramePr/>
                <a:graphic xmlns:a="http://schemas.openxmlformats.org/drawingml/2006/main">
                  <a:graphicData uri="http://schemas.microsoft.com/office/word/2010/wordprocessingShape">
                    <wps:wsp>
                      <wps:cNvSpPr/>
                      <wps:spPr>
                        <a:xfrm>
                          <a:off x="0" y="0"/>
                          <a:ext cx="2552700" cy="24384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C6E76" id="正方形/長方形 1" o:spid="_x0000_s1026" style="position:absolute;left:0;text-align:left;margin-left:283.65pt;margin-top:4.65pt;width:201pt;height:19.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" filled="f" stroked="f" strokeweight="1pt"/>
            </w:pict>
          </mc:Fallback>
        </mc:AlternateContent>
      </w:r>
    </w:p>
    <w:p w14:paraId="68371DEB" w14:textId="77777777" w:rsidR="00670F6F" w:rsidRDefault="00670F6F" w:rsidP="00670F6F">
      <w:pPr>
        <w:ind w:right="960"/>
        <w:rPr>
          <w:rFonts w:asciiTheme="majorEastAsia" w:eastAsiaTheme="majorEastAsia" w:hAnsiTheme="majorEastAsia"/>
        </w:rPr>
      </w:pPr>
    </w:p>
    <w:p w14:paraId="25839FAF" w14:textId="77777777" w:rsidR="00670F6F" w:rsidRDefault="00670F6F" w:rsidP="00670F6F">
      <w:pPr>
        <w:spacing w:line="0" w:lineRule="atLeast"/>
        <w:ind w:right="96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最低賃金引き上げによる企業の対応は、</w:t>
      </w:r>
    </w:p>
    <w:p w14:paraId="4591B1D9" w14:textId="77777777" w:rsidR="00670F6F" w:rsidRDefault="00670F6F" w:rsidP="00670F6F">
      <w:pPr>
        <w:spacing w:line="0" w:lineRule="atLeast"/>
        <w:ind w:right="96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右記の調査結果では、製品・サービス価格</w:t>
      </w:r>
    </w:p>
    <w:p w14:paraId="0160B14B"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の値上げに取り組んだ企業が最も多い一方、</w:t>
      </w:r>
    </w:p>
    <w:p w14:paraId="757E4D74"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具体的な対応が取れず、収益を圧迫してい</w:t>
      </w:r>
    </w:p>
    <w:p w14:paraId="096E58BA"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る企業も少なくありません。</w:t>
      </w:r>
    </w:p>
    <w:p w14:paraId="694E80B4"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最低賃金引き上げに伴う企業の対応は多</w:t>
      </w:r>
    </w:p>
    <w:p w14:paraId="03AC6EE2"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々ありますが、「生産性の向上」もひとつの</w:t>
      </w:r>
    </w:p>
    <w:p w14:paraId="09268063"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方策です。生産性とは、投入した労力や資</w:t>
      </w:r>
    </w:p>
    <w:p w14:paraId="251816DB"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源に対しどれくらいの成果を生み出せてい</w:t>
      </w:r>
    </w:p>
    <w:p w14:paraId="28318E93"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るかを示すものです。</w:t>
      </w:r>
    </w:p>
    <w:p w14:paraId="10376E07"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生産性向上に取り組むと、売上が確保さ</w:t>
      </w:r>
    </w:p>
    <w:p w14:paraId="3984C71A"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れ、利益も向上する経営を目指すことがで</w:t>
      </w:r>
    </w:p>
    <w:p w14:paraId="35D71201"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きます。生産性の向上は最低賃金を引き上</w:t>
      </w:r>
    </w:p>
    <w:p w14:paraId="16DA76E0"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げるためだけでなく、企業が厳しい時代を</w:t>
      </w:r>
    </w:p>
    <w:p w14:paraId="560F1FED"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生き抜くためにも取るべき対策といえます。</w:t>
      </w:r>
    </w:p>
    <w:p w14:paraId="1D48BBEA" w14:textId="77777777" w:rsidR="00670F6F" w:rsidRDefault="00670F6F" w:rsidP="00670F6F">
      <w:pPr>
        <w:spacing w:line="0" w:lineRule="atLeast"/>
        <w:ind w:right="960"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生産性向上に取り組む企業に対して国は</w:t>
      </w:r>
    </w:p>
    <w:p w14:paraId="0A5DBA4E" w14:textId="77777777" w:rsidR="00670F6F"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様々な支援メニューを用</w:t>
      </w:r>
      <w:r w:rsidRPr="00E9152E">
        <w:rPr>
          <w:rFonts w:asciiTheme="majorEastAsia" w:eastAsiaTheme="majorEastAsia" w:hAnsiTheme="majorEastAsia" w:hint="eastAsia"/>
          <w:sz w:val="21"/>
          <w:szCs w:val="21"/>
        </w:rPr>
        <w:t>意しています</w:t>
      </w:r>
      <w:r>
        <w:rPr>
          <w:rFonts w:asciiTheme="majorEastAsia" w:eastAsiaTheme="majorEastAsia" w:hAnsiTheme="majorEastAsia" w:hint="eastAsia"/>
          <w:sz w:val="21"/>
          <w:szCs w:val="21"/>
        </w:rPr>
        <w:t>。そ</w:t>
      </w:r>
    </w:p>
    <w:p w14:paraId="48C101F3" w14:textId="77777777" w:rsidR="00670F6F" w:rsidRPr="00E9152E" w:rsidRDefault="00670F6F" w:rsidP="00670F6F">
      <w:pPr>
        <w:spacing w:line="0" w:lineRule="atLeast"/>
        <w:ind w:right="960"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のひとつを次項で紹介します。</w:t>
      </w:r>
    </w:p>
    <w:p w14:paraId="2F74A949" w14:textId="77777777" w:rsidR="00670F6F" w:rsidRDefault="00670F6F" w:rsidP="00670F6F">
      <w:pPr>
        <w:ind w:right="960"/>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731456" behindDoc="0" locked="0" layoutInCell="1" allowOverlap="1" wp14:anchorId="5FDD1501" wp14:editId="3F7BBA4E">
                <wp:simplePos x="0" y="0"/>
                <wp:positionH relativeFrom="margin">
                  <wp:posOffset>40005</wp:posOffset>
                </wp:positionH>
                <wp:positionV relativeFrom="paragraph">
                  <wp:posOffset>137160</wp:posOffset>
                </wp:positionV>
                <wp:extent cx="6744970" cy="1424940"/>
                <wp:effectExtent l="0" t="0" r="17780" b="22860"/>
                <wp:wrapNone/>
                <wp:docPr id="20" name="グループ化 20"/>
                <wp:cNvGraphicFramePr/>
                <a:graphic xmlns:a="http://schemas.openxmlformats.org/drawingml/2006/main">
                  <a:graphicData uri="http://schemas.microsoft.com/office/word/2010/wordprocessingGroup">
                    <wpg:wgp>
                      <wpg:cNvGrpSpPr/>
                      <wpg:grpSpPr>
                        <a:xfrm>
                          <a:off x="0" y="0"/>
                          <a:ext cx="6744970" cy="1424940"/>
                          <a:chOff x="-324038" y="1202937"/>
                          <a:chExt cx="6926026" cy="1922778"/>
                        </a:xfrm>
                      </wpg:grpSpPr>
                      <wps:wsp>
                        <wps:cNvPr id="21" name="正方形/長方形 21"/>
                        <wps:cNvSpPr/>
                        <wps:spPr>
                          <a:xfrm>
                            <a:off x="-324038" y="1593519"/>
                            <a:ext cx="6926026" cy="1532196"/>
                          </a:xfrm>
                          <a:prstGeom prst="rect">
                            <a:avLst/>
                          </a:prstGeom>
                          <a:noFill/>
                          <a:ln w="19050" cap="flat" cmpd="sng" algn="ctr">
                            <a:solidFill>
                              <a:srgbClr val="5B9BD5">
                                <a:lumMod val="60000"/>
                                <a:lumOff val="40000"/>
                              </a:srgbClr>
                            </a:solidFill>
                            <a:prstDash val="solid"/>
                            <a:miter lim="800000"/>
                          </a:ln>
                          <a:effectLst/>
                        </wps:spPr>
                        <wps:txbx>
                          <w:txbxContent>
                            <w:p w14:paraId="60E6076C" w14:textId="77777777" w:rsidR="00670F6F" w:rsidRPr="00A63BCF" w:rsidRDefault="00670F6F" w:rsidP="00670F6F">
                              <w:pPr>
                                <w:spacing w:line="0" w:lineRule="atLeas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 xml:space="preserve"> </w:t>
                              </w:r>
                              <w:r>
                                <w:rPr>
                                  <w:rFonts w:asciiTheme="majorEastAsia" w:eastAsiaTheme="majorEastAsia" w:hAnsiTheme="majorEastAsia"/>
                                  <w:color w:val="000000" w:themeColor="text1"/>
                                  <w:sz w:val="21"/>
                                </w:rPr>
                                <w:t xml:space="preserve"> </w:t>
                              </w:r>
                              <w:r w:rsidRPr="00A63BCF">
                                <w:rPr>
                                  <w:rFonts w:asciiTheme="majorEastAsia" w:eastAsiaTheme="majorEastAsia" w:hAnsiTheme="majorEastAsia" w:hint="eastAsia"/>
                                  <w:color w:val="000000" w:themeColor="text1"/>
                                  <w:sz w:val="21"/>
                                </w:rPr>
                                <w:t>業務改善助成金は、生産性向上に資する設備投資等（機械設備、コンサルティング導入や人材育成・教育訓練）を行うとともに、事業場内最低賃金を一定額（各コースに定める金額）以上引き上げた場合、その設備投資</w:t>
                              </w:r>
                            </w:p>
                            <w:p w14:paraId="73B793C5" w14:textId="77777777" w:rsidR="00670F6F" w:rsidRPr="00A63BCF" w:rsidRDefault="00670F6F" w:rsidP="00670F6F">
                              <w:pPr>
                                <w:spacing w:line="0" w:lineRule="atLeast"/>
                                <w:rPr>
                                  <w:rFonts w:asciiTheme="majorEastAsia" w:eastAsiaTheme="majorEastAsia" w:hAnsiTheme="majorEastAsia"/>
                                  <w:color w:val="000000" w:themeColor="text1"/>
                                  <w:sz w:val="21"/>
                                </w:rPr>
                              </w:pPr>
                              <w:r w:rsidRPr="00A63BCF">
                                <w:rPr>
                                  <w:rFonts w:asciiTheme="majorEastAsia" w:eastAsiaTheme="majorEastAsia" w:hAnsiTheme="majorEastAsia" w:hint="eastAsia"/>
                                  <w:color w:val="000000" w:themeColor="text1"/>
                                  <w:sz w:val="21"/>
                                </w:rPr>
                                <w:t>などにかかった費用の一部を助成するものです。</w:t>
                              </w:r>
                            </w:p>
                            <w:p w14:paraId="64ACEF17" w14:textId="77777777" w:rsidR="00670F6F" w:rsidRPr="00A63BCF" w:rsidRDefault="00670F6F" w:rsidP="00670F6F">
                              <w:pPr>
                                <w:spacing w:line="0" w:lineRule="atLeast"/>
                                <w:rPr>
                                  <w:rFonts w:asciiTheme="majorEastAsia" w:eastAsiaTheme="majorEastAsia" w:hAnsiTheme="majorEastAsia"/>
                                  <w:color w:val="000000" w:themeColor="text1"/>
                                  <w:sz w:val="21"/>
                                </w:rPr>
                              </w:pPr>
                              <w:r w:rsidRPr="00A63BCF">
                                <w:rPr>
                                  <w:rFonts w:asciiTheme="majorEastAsia" w:eastAsiaTheme="majorEastAsia" w:hAnsiTheme="majorEastAsia" w:hint="eastAsia"/>
                                  <w:color w:val="000000" w:themeColor="text1"/>
                                  <w:sz w:val="21"/>
                                </w:rPr>
                                <w:t xml:space="preserve">　助成される金額は、生産性向上に資する設備投資等にかかった費用に一定の助成率をかけた金額と助成上限額とを比較し、いずれか安い方の金額となります。</w:t>
                              </w:r>
                            </w:p>
                            <w:p w14:paraId="595D2F61" w14:textId="79823DC5" w:rsidR="00670F6F" w:rsidRPr="00A63BCF" w:rsidRDefault="00670F6F" w:rsidP="00670F6F">
                              <w:pPr>
                                <w:spacing w:line="0" w:lineRule="atLeast"/>
                                <w:rPr>
                                  <w:rFonts w:asciiTheme="majorEastAsia" w:eastAsiaTheme="majorEastAsia" w:hAnsiTheme="majorEastAsia"/>
                                  <w:color w:val="000000" w:themeColor="text1"/>
                                  <w:sz w:val="21"/>
                                </w:rPr>
                              </w:pPr>
                              <w:r w:rsidRPr="00A63BCF">
                                <w:rPr>
                                  <w:rFonts w:asciiTheme="majorEastAsia" w:eastAsiaTheme="majorEastAsia" w:hAnsiTheme="majorEastAsia" w:hint="eastAsia"/>
                                  <w:color w:val="000000" w:themeColor="text1"/>
                                  <w:sz w:val="21"/>
                                </w:rPr>
                                <w:t xml:space="preserve">　その他各種支援制度や賃金引き上げに関することにつきまして、まずは商工会へご相談ください。</w:t>
                              </w:r>
                            </w:p>
                            <w:p w14:paraId="66EF76E6" w14:textId="77777777" w:rsidR="00670F6F" w:rsidRPr="00A63BCF" w:rsidRDefault="00670F6F" w:rsidP="00670F6F">
                              <w:pPr>
                                <w:spacing w:line="0" w:lineRule="atLeast"/>
                                <w:rPr>
                                  <w:rFonts w:asciiTheme="majorEastAsia" w:eastAsiaTheme="majorEastAsia" w:hAnsiTheme="majorEastAsia"/>
                                  <w:color w:val="000000" w:themeColor="text1"/>
                                  <w:sz w:val="21"/>
                                </w:rPr>
                              </w:pPr>
                            </w:p>
                            <w:p w14:paraId="0BB14D85" w14:textId="77777777" w:rsidR="00670F6F" w:rsidRPr="00EC2CF2" w:rsidRDefault="00670F6F" w:rsidP="00670F6F">
                              <w:pPr>
                                <w:spacing w:line="0" w:lineRule="atLeast"/>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wps:wsp>
                        <wps:cNvPr id="22" name="正方形/長方形 22"/>
                        <wps:cNvSpPr/>
                        <wps:spPr>
                          <a:xfrm>
                            <a:off x="-249161" y="1202937"/>
                            <a:ext cx="6826371" cy="390725"/>
                          </a:xfrm>
                          <a:prstGeom prst="rect">
                            <a:avLst/>
                          </a:prstGeom>
                          <a:noFill/>
                          <a:ln w="12700" cap="flat" cmpd="sng" algn="ctr">
                            <a:noFill/>
                            <a:prstDash val="solid"/>
                            <a:miter lim="800000"/>
                          </a:ln>
                          <a:effectLst/>
                        </wps:spPr>
                        <wps:txbx>
                          <w:txbxContent>
                            <w:p w14:paraId="53DD9C38" w14:textId="77777777" w:rsidR="00670F6F" w:rsidRPr="00BE5B30" w:rsidRDefault="00670F6F" w:rsidP="00670F6F">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▶③業務改善助成金について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D1501" id="グループ化 20" o:spid="_x0000_s1040" style="position:absolute;left:0;text-align:left;margin-left:3.15pt;margin-top:10.8pt;width:531.1pt;height:112.2pt;z-index:251731456;mso-position-horizontal-relative:margin;mso-width-relative:margin;mso-height-relative:margin" coordorigin="-3240,12029" coordsize="69260,19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">
                <v:rect id="正方形/長方形 21" o:spid="_x0000_s1041" style="position:absolute;left:-3240;top:15935;width:69259;height:1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" filled="f" strokecolor="#9dc3e6" strokeweight="1.5pt">
                  <v:textbox inset="2mm,1.5mm,2mm,1.5mm">
                    <w:txbxContent>
                      <w:p w14:paraId="60E6076C" w14:textId="77777777" w:rsidR="00670F6F" w:rsidRPr="00A63BCF" w:rsidRDefault="00670F6F" w:rsidP="00670F6F">
                        <w:pPr>
                          <w:spacing w:line="0" w:lineRule="atLeas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 xml:space="preserve"> </w:t>
                        </w:r>
                        <w:r>
                          <w:rPr>
                            <w:rFonts w:asciiTheme="majorEastAsia" w:eastAsiaTheme="majorEastAsia" w:hAnsiTheme="majorEastAsia"/>
                            <w:color w:val="000000" w:themeColor="text1"/>
                            <w:sz w:val="21"/>
                          </w:rPr>
                          <w:t xml:space="preserve"> </w:t>
                        </w:r>
                        <w:r w:rsidRPr="00A63BCF">
                          <w:rPr>
                            <w:rFonts w:asciiTheme="majorEastAsia" w:eastAsiaTheme="majorEastAsia" w:hAnsiTheme="majorEastAsia" w:hint="eastAsia"/>
                            <w:color w:val="000000" w:themeColor="text1"/>
                            <w:sz w:val="21"/>
                          </w:rPr>
                          <w:t>業務改善助成金は、生産性向上に資する設備投資等（機械設備、コンサルティング導入や人材育成・教育訓練）を行うとともに、事業場内最低賃金を一定額（各コースに定める金額）以上引き上げた場合、その設備投資</w:t>
                        </w:r>
                      </w:p>
                      <w:p w14:paraId="73B793C5" w14:textId="77777777" w:rsidR="00670F6F" w:rsidRPr="00A63BCF" w:rsidRDefault="00670F6F" w:rsidP="00670F6F">
                        <w:pPr>
                          <w:spacing w:line="0" w:lineRule="atLeast"/>
                          <w:rPr>
                            <w:rFonts w:asciiTheme="majorEastAsia" w:eastAsiaTheme="majorEastAsia" w:hAnsiTheme="majorEastAsia"/>
                            <w:color w:val="000000" w:themeColor="text1"/>
                            <w:sz w:val="21"/>
                          </w:rPr>
                        </w:pPr>
                        <w:r w:rsidRPr="00A63BCF">
                          <w:rPr>
                            <w:rFonts w:asciiTheme="majorEastAsia" w:eastAsiaTheme="majorEastAsia" w:hAnsiTheme="majorEastAsia" w:hint="eastAsia"/>
                            <w:color w:val="000000" w:themeColor="text1"/>
                            <w:sz w:val="21"/>
                          </w:rPr>
                          <w:t>などにかかった費用の一部を助成するものです。</w:t>
                        </w:r>
                      </w:p>
                      <w:p w14:paraId="64ACEF17" w14:textId="77777777" w:rsidR="00670F6F" w:rsidRPr="00A63BCF" w:rsidRDefault="00670F6F" w:rsidP="00670F6F">
                        <w:pPr>
                          <w:spacing w:line="0" w:lineRule="atLeast"/>
                          <w:rPr>
                            <w:rFonts w:asciiTheme="majorEastAsia" w:eastAsiaTheme="majorEastAsia" w:hAnsiTheme="majorEastAsia"/>
                            <w:color w:val="000000" w:themeColor="text1"/>
                            <w:sz w:val="21"/>
                          </w:rPr>
                        </w:pPr>
                        <w:r w:rsidRPr="00A63BCF">
                          <w:rPr>
                            <w:rFonts w:asciiTheme="majorEastAsia" w:eastAsiaTheme="majorEastAsia" w:hAnsiTheme="majorEastAsia" w:hint="eastAsia"/>
                            <w:color w:val="000000" w:themeColor="text1"/>
                            <w:sz w:val="21"/>
                          </w:rPr>
                          <w:t xml:space="preserve">　助成される金額は、生産性向上に資する設備投資等にかかった費用に一定の助成率をかけた金額と助成上限額とを比較し、いずれか安い方の金額となります。</w:t>
                        </w:r>
                      </w:p>
                      <w:p w14:paraId="595D2F61" w14:textId="79823DC5" w:rsidR="00670F6F" w:rsidRPr="00A63BCF" w:rsidRDefault="00670F6F" w:rsidP="00670F6F">
                        <w:pPr>
                          <w:spacing w:line="0" w:lineRule="atLeast"/>
                          <w:rPr>
                            <w:rFonts w:asciiTheme="majorEastAsia" w:eastAsiaTheme="majorEastAsia" w:hAnsiTheme="majorEastAsia"/>
                            <w:color w:val="000000" w:themeColor="text1"/>
                            <w:sz w:val="21"/>
                          </w:rPr>
                        </w:pPr>
                        <w:r w:rsidRPr="00A63BCF">
                          <w:rPr>
                            <w:rFonts w:asciiTheme="majorEastAsia" w:eastAsiaTheme="majorEastAsia" w:hAnsiTheme="majorEastAsia" w:hint="eastAsia"/>
                            <w:color w:val="000000" w:themeColor="text1"/>
                            <w:sz w:val="21"/>
                          </w:rPr>
                          <w:t xml:space="preserve">　その他各種支援制度や賃金引き上げに関することにつきまして、まずは商工会へご相談ください。</w:t>
                        </w:r>
                      </w:p>
                      <w:p w14:paraId="66EF76E6" w14:textId="77777777" w:rsidR="00670F6F" w:rsidRPr="00A63BCF" w:rsidRDefault="00670F6F" w:rsidP="00670F6F">
                        <w:pPr>
                          <w:spacing w:line="0" w:lineRule="atLeast"/>
                          <w:rPr>
                            <w:rFonts w:asciiTheme="majorEastAsia" w:eastAsiaTheme="majorEastAsia" w:hAnsiTheme="majorEastAsia"/>
                            <w:color w:val="000000" w:themeColor="text1"/>
                            <w:sz w:val="21"/>
                          </w:rPr>
                        </w:pPr>
                      </w:p>
                      <w:p w14:paraId="0BB14D85" w14:textId="77777777" w:rsidR="00670F6F" w:rsidRPr="00EC2CF2" w:rsidRDefault="00670F6F" w:rsidP="00670F6F">
                        <w:pPr>
                          <w:spacing w:line="0" w:lineRule="atLeast"/>
                          <w:rPr>
                            <w:rFonts w:asciiTheme="majorEastAsia" w:eastAsiaTheme="majorEastAsia" w:hAnsiTheme="majorEastAsia"/>
                            <w:color w:val="000000" w:themeColor="text1"/>
                            <w:sz w:val="21"/>
                          </w:rPr>
                        </w:pPr>
                      </w:p>
                    </w:txbxContent>
                  </v:textbox>
                </v:rect>
                <v:rect id="正方形/長方形 22" o:spid="_x0000_s1042" style="position:absolute;left:-2491;top:12029;width:68263;height: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53DD9C38" w14:textId="77777777" w:rsidR="00670F6F" w:rsidRPr="00BE5B30" w:rsidRDefault="00670F6F" w:rsidP="00670F6F">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▶③業務改善助成金について</w:t>
                        </w:r>
                      </w:p>
                    </w:txbxContent>
                  </v:textbox>
                </v:rect>
                <w10:wrap anchorx="margin"/>
              </v:group>
            </w:pict>
          </mc:Fallback>
        </mc:AlternateContent>
      </w:r>
    </w:p>
    <w:p w14:paraId="298F1F7A" w14:textId="77777777" w:rsidR="00670F6F" w:rsidRDefault="00670F6F" w:rsidP="00670F6F">
      <w:pPr>
        <w:jc w:val="right"/>
        <w:rPr>
          <w:rFonts w:asciiTheme="majorEastAsia" w:eastAsiaTheme="majorEastAsia" w:hAnsiTheme="majorEastAsia"/>
        </w:rPr>
      </w:pPr>
    </w:p>
    <w:p w14:paraId="72B74982" w14:textId="77777777" w:rsidR="00670F6F" w:rsidRDefault="00670F6F" w:rsidP="00670F6F">
      <w:pPr>
        <w:tabs>
          <w:tab w:val="left" w:pos="10440"/>
        </w:tabs>
        <w:rPr>
          <w:rFonts w:asciiTheme="majorEastAsia" w:eastAsiaTheme="majorEastAsia" w:hAnsiTheme="majorEastAsia"/>
        </w:rPr>
      </w:pPr>
      <w:r>
        <w:rPr>
          <w:rFonts w:asciiTheme="majorEastAsia" w:eastAsiaTheme="majorEastAsia" w:hAnsiTheme="majorEastAsia"/>
        </w:rPr>
        <w:tab/>
      </w:r>
    </w:p>
    <w:p w14:paraId="7C8BF749" w14:textId="77777777" w:rsidR="00670F6F" w:rsidRDefault="00670F6F" w:rsidP="00670F6F">
      <w:pPr>
        <w:jc w:val="right"/>
        <w:rPr>
          <w:rFonts w:asciiTheme="majorEastAsia" w:eastAsiaTheme="majorEastAsia" w:hAnsiTheme="majorEastAsia"/>
        </w:rPr>
      </w:pPr>
    </w:p>
    <w:p w14:paraId="209A9D7D" w14:textId="77777777" w:rsidR="00670F6F" w:rsidRDefault="00670F6F" w:rsidP="00670F6F">
      <w:pPr>
        <w:jc w:val="right"/>
        <w:rPr>
          <w:rFonts w:asciiTheme="majorEastAsia" w:eastAsiaTheme="majorEastAsia" w:hAnsiTheme="majorEastAsia"/>
        </w:rPr>
      </w:pPr>
    </w:p>
    <w:p w14:paraId="66988286" w14:textId="77777777" w:rsidR="00670F6F" w:rsidRDefault="00670F6F" w:rsidP="00670F6F">
      <w:pPr>
        <w:jc w:val="right"/>
        <w:rPr>
          <w:rFonts w:asciiTheme="majorEastAsia" w:eastAsiaTheme="majorEastAsia" w:hAnsiTheme="majorEastAsia"/>
        </w:rPr>
      </w:pPr>
    </w:p>
    <w:p w14:paraId="03D43EC7" w14:textId="77777777" w:rsidR="00670F6F" w:rsidRDefault="00670F6F" w:rsidP="00670F6F">
      <w:pPr>
        <w:ind w:right="960"/>
        <w:rPr>
          <w:rFonts w:asciiTheme="majorEastAsia" w:eastAsiaTheme="majorEastAsia" w:hAnsiTheme="majorEastAsia"/>
        </w:rPr>
      </w:pPr>
    </w:p>
    <w:p w14:paraId="33A2C6CC" w14:textId="77777777" w:rsidR="00074BF1" w:rsidRPr="00C71DC2" w:rsidRDefault="00074BF1" w:rsidP="00074BF1">
      <w:pPr>
        <w:tabs>
          <w:tab w:val="left" w:pos="6096"/>
        </w:tabs>
        <w:spacing w:line="300" w:lineRule="exact"/>
        <w:jc w:val="left"/>
        <w:rPr>
          <w:rFonts w:asciiTheme="majorEastAsia" w:eastAsiaTheme="majorEastAsia" w:hAnsiTheme="majorEastAsia"/>
          <w:b/>
          <w:i/>
          <w:color w:val="0070C0"/>
        </w:rPr>
      </w:pPr>
      <w:r>
        <w:rPr>
          <w:rFonts w:asciiTheme="majorEastAsia" w:eastAsiaTheme="majorEastAsia" w:hAnsiTheme="majorEastAsia"/>
          <w:b/>
          <w:i/>
          <w:noProof/>
          <w:color w:val="0070C0"/>
        </w:rPr>
        <w:lastRenderedPageBreak/>
        <w:drawing>
          <wp:anchor distT="0" distB="0" distL="114300" distR="114300" simplePos="0" relativeHeight="251744768" behindDoc="0" locked="0" layoutInCell="1" allowOverlap="1" wp14:anchorId="463B7528" wp14:editId="720A6821">
            <wp:simplePos x="0" y="0"/>
            <wp:positionH relativeFrom="column">
              <wp:posOffset>3583305</wp:posOffset>
            </wp:positionH>
            <wp:positionV relativeFrom="paragraph">
              <wp:posOffset>297180</wp:posOffset>
            </wp:positionV>
            <wp:extent cx="3194865" cy="1708785"/>
            <wp:effectExtent l="0" t="0" r="5715" b="5715"/>
            <wp:wrapNone/>
            <wp:docPr id="17334215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771" cy="1709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743744" behindDoc="0" locked="0" layoutInCell="1" allowOverlap="1" wp14:anchorId="1449A9B6" wp14:editId="690057FF">
                <wp:simplePos x="0" y="0"/>
                <wp:positionH relativeFrom="margin">
                  <wp:align>left</wp:align>
                </wp:positionH>
                <wp:positionV relativeFrom="paragraph">
                  <wp:posOffset>201295</wp:posOffset>
                </wp:positionV>
                <wp:extent cx="6802755" cy="2000250"/>
                <wp:effectExtent l="0" t="0" r="17145" b="19050"/>
                <wp:wrapSquare wrapText="bothSides"/>
                <wp:docPr id="18" name="正方形/長方形 18"/>
                <wp:cNvGraphicFramePr/>
                <a:graphic xmlns:a="http://schemas.openxmlformats.org/drawingml/2006/main">
                  <a:graphicData uri="http://schemas.microsoft.com/office/word/2010/wordprocessingShape">
                    <wps:wsp>
                      <wps:cNvSpPr/>
                      <wps:spPr>
                        <a:xfrm>
                          <a:off x="0" y="0"/>
                          <a:ext cx="6802755" cy="2000250"/>
                        </a:xfrm>
                        <a:prstGeom prst="rect">
                          <a:avLst/>
                        </a:prstGeom>
                        <a:noFill/>
                        <a:ln w="19050" cap="flat" cmpd="sng" algn="ctr">
                          <a:solidFill>
                            <a:srgbClr val="5B9BD5">
                              <a:lumMod val="60000"/>
                              <a:lumOff val="40000"/>
                            </a:srgbClr>
                          </a:solidFill>
                          <a:prstDash val="solid"/>
                          <a:miter lim="800000"/>
                        </a:ln>
                        <a:effectLst/>
                      </wps:spPr>
                      <wps:txbx>
                        <w:txbxContent>
                          <w:p w14:paraId="473409DF" w14:textId="77777777" w:rsidR="00074BF1" w:rsidRPr="00A63BCF" w:rsidRDefault="00074BF1" w:rsidP="00074BF1">
                            <w:pPr>
                              <w:ind w:firstLineChars="100" w:firstLine="220"/>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令和5年度上期は原油高・物価高騰などの影響から、</w:t>
                            </w:r>
                          </w:p>
                          <w:p w14:paraId="326B94DE" w14:textId="77777777"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全国的に消費支出は足踏み状態が続いており、大きな</w:t>
                            </w:r>
                          </w:p>
                          <w:p w14:paraId="643ACEDB" w14:textId="77777777"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回復には至っていません。</w:t>
                            </w:r>
                          </w:p>
                          <w:p w14:paraId="3F1E88F7" w14:textId="77777777" w:rsidR="00074BF1" w:rsidRPr="00A63BCF" w:rsidRDefault="00074BF1" w:rsidP="00074BF1">
                            <w:pPr>
                              <w:ind w:firstLineChars="100" w:firstLine="220"/>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岐阜県においては、5月移行は回復傾向が見られた</w:t>
                            </w:r>
                          </w:p>
                          <w:p w14:paraId="11794AAB" w14:textId="77777777"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が、9月は</w:t>
                            </w:r>
                            <w:r w:rsidRPr="00A63BCF">
                              <w:rPr>
                                <w:rFonts w:ascii="ＭＳ ゴシック" w:eastAsia="ＭＳ ゴシック" w:hAnsi="ＭＳ ゴシック"/>
                                <w:sz w:val="22"/>
                                <w:szCs w:val="21"/>
                              </w:rPr>
                              <w:t>大型小売店販売額</w:t>
                            </w:r>
                            <w:r w:rsidRPr="00A63BCF">
                              <w:rPr>
                                <w:rFonts w:ascii="ＭＳ ゴシック" w:eastAsia="ＭＳ ゴシック" w:hAnsi="ＭＳ ゴシック" w:hint="eastAsia"/>
                                <w:sz w:val="22"/>
                                <w:szCs w:val="21"/>
                              </w:rPr>
                              <w:t>が</w:t>
                            </w:r>
                            <w:r w:rsidRPr="00A63BCF">
                              <w:rPr>
                                <w:rFonts w:ascii="ＭＳ ゴシック" w:eastAsia="ＭＳ ゴシック" w:hAnsi="ＭＳ ゴシック"/>
                                <w:sz w:val="22"/>
                                <w:szCs w:val="21"/>
                              </w:rPr>
                              <w:t>3か月ぶりに前年同月</w:t>
                            </w:r>
                          </w:p>
                          <w:p w14:paraId="75323AEA" w14:textId="1BFBE919"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sz w:val="22"/>
                                <w:szCs w:val="21"/>
                              </w:rPr>
                              <w:t>を下回った</w:t>
                            </w:r>
                            <w:r w:rsidRPr="00A63BCF">
                              <w:rPr>
                                <w:rFonts w:ascii="ＭＳ ゴシック" w:eastAsia="ＭＳ ゴシック" w:hAnsi="ＭＳ ゴシック" w:hint="eastAsia"/>
                                <w:sz w:val="22"/>
                                <w:szCs w:val="21"/>
                              </w:rPr>
                              <w:t>影響があり減少傾向とな</w:t>
                            </w:r>
                            <w:r w:rsidR="002A7634">
                              <w:rPr>
                                <w:rFonts w:ascii="ＭＳ ゴシック" w:eastAsia="ＭＳ ゴシック" w:hAnsi="ＭＳ ゴシック" w:hint="eastAsia"/>
                                <w:sz w:val="22"/>
                                <w:szCs w:val="21"/>
                              </w:rPr>
                              <w:t>りました</w:t>
                            </w:r>
                            <w:r w:rsidRPr="00A63BCF">
                              <w:rPr>
                                <w:rFonts w:ascii="ＭＳ ゴシック" w:eastAsia="ＭＳ ゴシック" w:hAnsi="ＭＳ ゴシック" w:hint="eastAsia"/>
                                <w:sz w:val="22"/>
                                <w:szCs w:val="21"/>
                              </w:rPr>
                              <w:t>。</w:t>
                            </w:r>
                          </w:p>
                          <w:p w14:paraId="230B1713" w14:textId="77777777" w:rsidR="00074BF1" w:rsidRPr="00A63BCF" w:rsidRDefault="00074BF1" w:rsidP="00074BF1">
                            <w:pPr>
                              <w:ind w:firstLineChars="100" w:firstLine="220"/>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物価高騰による家計の節約志向が高まっており、今</w:t>
                            </w:r>
                          </w:p>
                          <w:p w14:paraId="7B80F550" w14:textId="77777777" w:rsidR="00074BF1" w:rsidRPr="00A63BCF" w:rsidRDefault="00074BF1" w:rsidP="00074BF1">
                            <w:pPr>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sz w:val="22"/>
                                <w:szCs w:val="21"/>
                              </w:rPr>
                              <w:t>後も消費動向は足踏み状態が続きそうです。</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49A9B6" id="正方形/長方形 18" o:spid="_x0000_s1043" style="position:absolute;margin-left:0;margin-top:15.85pt;width:535.65pt;height:157.5pt;z-index:251743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" filled="f" strokecolor="#9dc3e6" strokeweight="1.5pt">
                <v:textbox inset="2mm,2mm,2mm,2mm">
                  <w:txbxContent>
                    <w:p w14:paraId="473409DF" w14:textId="77777777" w:rsidR="00074BF1" w:rsidRPr="00A63BCF" w:rsidRDefault="00074BF1" w:rsidP="00074BF1">
                      <w:pPr>
                        <w:ind w:firstLineChars="100" w:firstLine="220"/>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令和5年度上期は原油高・物価高騰などの影響から、</w:t>
                      </w:r>
                    </w:p>
                    <w:p w14:paraId="326B94DE" w14:textId="77777777"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全国的に消費支出は足踏み状態が続いており、大きな</w:t>
                      </w:r>
                    </w:p>
                    <w:p w14:paraId="643ACEDB" w14:textId="77777777"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回復には至っていません。</w:t>
                      </w:r>
                    </w:p>
                    <w:p w14:paraId="3F1E88F7" w14:textId="77777777" w:rsidR="00074BF1" w:rsidRPr="00A63BCF" w:rsidRDefault="00074BF1" w:rsidP="00074BF1">
                      <w:pPr>
                        <w:ind w:firstLineChars="100" w:firstLine="220"/>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岐阜県においては、5月移行は回復傾向が見られた</w:t>
                      </w:r>
                    </w:p>
                    <w:p w14:paraId="11794AAB" w14:textId="77777777"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が、9月は</w:t>
                      </w:r>
                      <w:r w:rsidRPr="00A63BCF">
                        <w:rPr>
                          <w:rFonts w:ascii="ＭＳ ゴシック" w:eastAsia="ＭＳ ゴシック" w:hAnsi="ＭＳ ゴシック"/>
                          <w:sz w:val="22"/>
                          <w:szCs w:val="21"/>
                        </w:rPr>
                        <w:t>大型小売店販売額</w:t>
                      </w:r>
                      <w:r w:rsidRPr="00A63BCF">
                        <w:rPr>
                          <w:rFonts w:ascii="ＭＳ ゴシック" w:eastAsia="ＭＳ ゴシック" w:hAnsi="ＭＳ ゴシック" w:hint="eastAsia"/>
                          <w:sz w:val="22"/>
                          <w:szCs w:val="21"/>
                        </w:rPr>
                        <w:t>が</w:t>
                      </w:r>
                      <w:r w:rsidRPr="00A63BCF">
                        <w:rPr>
                          <w:rFonts w:ascii="ＭＳ ゴシック" w:eastAsia="ＭＳ ゴシック" w:hAnsi="ＭＳ ゴシック"/>
                          <w:sz w:val="22"/>
                          <w:szCs w:val="21"/>
                        </w:rPr>
                        <w:t>3か月ぶりに前年同月</w:t>
                      </w:r>
                    </w:p>
                    <w:p w14:paraId="75323AEA" w14:textId="1BFBE919" w:rsidR="00074BF1" w:rsidRPr="00A63BCF" w:rsidRDefault="00074BF1" w:rsidP="00074BF1">
                      <w:pPr>
                        <w:rPr>
                          <w:rFonts w:ascii="ＭＳ ゴシック" w:eastAsia="ＭＳ ゴシック" w:hAnsi="ＭＳ ゴシック"/>
                          <w:sz w:val="22"/>
                          <w:szCs w:val="21"/>
                        </w:rPr>
                      </w:pPr>
                      <w:r w:rsidRPr="00A63BCF">
                        <w:rPr>
                          <w:rFonts w:ascii="ＭＳ ゴシック" w:eastAsia="ＭＳ ゴシック" w:hAnsi="ＭＳ ゴシック"/>
                          <w:sz w:val="22"/>
                          <w:szCs w:val="21"/>
                        </w:rPr>
                        <w:t>を下回った</w:t>
                      </w:r>
                      <w:r w:rsidRPr="00A63BCF">
                        <w:rPr>
                          <w:rFonts w:ascii="ＭＳ ゴシック" w:eastAsia="ＭＳ ゴシック" w:hAnsi="ＭＳ ゴシック" w:hint="eastAsia"/>
                          <w:sz w:val="22"/>
                          <w:szCs w:val="21"/>
                        </w:rPr>
                        <w:t>影響があり減少傾向とな</w:t>
                      </w:r>
                      <w:r w:rsidR="002A7634">
                        <w:rPr>
                          <w:rFonts w:ascii="ＭＳ ゴシック" w:eastAsia="ＭＳ ゴシック" w:hAnsi="ＭＳ ゴシック" w:hint="eastAsia"/>
                          <w:sz w:val="22"/>
                          <w:szCs w:val="21"/>
                        </w:rPr>
                        <w:t>りました</w:t>
                      </w:r>
                      <w:r w:rsidRPr="00A63BCF">
                        <w:rPr>
                          <w:rFonts w:ascii="ＭＳ ゴシック" w:eastAsia="ＭＳ ゴシック" w:hAnsi="ＭＳ ゴシック" w:hint="eastAsia"/>
                          <w:sz w:val="22"/>
                          <w:szCs w:val="21"/>
                        </w:rPr>
                        <w:t>。</w:t>
                      </w:r>
                    </w:p>
                    <w:p w14:paraId="230B1713" w14:textId="77777777" w:rsidR="00074BF1" w:rsidRPr="00A63BCF" w:rsidRDefault="00074BF1" w:rsidP="00074BF1">
                      <w:pPr>
                        <w:ind w:firstLineChars="100" w:firstLine="220"/>
                        <w:rPr>
                          <w:rFonts w:ascii="ＭＳ ゴシック" w:eastAsia="ＭＳ ゴシック" w:hAnsi="ＭＳ ゴシック"/>
                          <w:sz w:val="22"/>
                          <w:szCs w:val="21"/>
                        </w:rPr>
                      </w:pPr>
                      <w:r w:rsidRPr="00A63BCF">
                        <w:rPr>
                          <w:rFonts w:ascii="ＭＳ ゴシック" w:eastAsia="ＭＳ ゴシック" w:hAnsi="ＭＳ ゴシック" w:hint="eastAsia"/>
                          <w:sz w:val="22"/>
                          <w:szCs w:val="21"/>
                        </w:rPr>
                        <w:t>物価高騰による家計の節約志向が高まっており、今</w:t>
                      </w:r>
                    </w:p>
                    <w:p w14:paraId="7B80F550" w14:textId="77777777" w:rsidR="00074BF1" w:rsidRPr="00A63BCF" w:rsidRDefault="00074BF1" w:rsidP="00074BF1">
                      <w:pPr>
                        <w:rPr>
                          <w:rFonts w:ascii="ＭＳ ゴシック" w:eastAsia="ＭＳ ゴシック" w:hAnsi="ＭＳ ゴシック"/>
                          <w:color w:val="000000" w:themeColor="text1"/>
                          <w:sz w:val="21"/>
                        </w:rPr>
                      </w:pPr>
                      <w:r w:rsidRPr="00A63BCF">
                        <w:rPr>
                          <w:rFonts w:ascii="ＭＳ ゴシック" w:eastAsia="ＭＳ ゴシック" w:hAnsi="ＭＳ ゴシック" w:hint="eastAsia"/>
                          <w:sz w:val="22"/>
                          <w:szCs w:val="21"/>
                        </w:rPr>
                        <w:t>後も消費動向は足踏み状態が続きそうです。</w:t>
                      </w:r>
                    </w:p>
                  </w:txbxContent>
                </v:textbox>
                <w10:wrap type="square" anchorx="margin"/>
              </v:rect>
            </w:pict>
          </mc:Fallback>
        </mc:AlternateContent>
      </w:r>
      <w:r>
        <w:rPr>
          <w:rFonts w:asciiTheme="majorEastAsia" w:eastAsiaTheme="majorEastAsia" w:hAnsiTheme="majorEastAsia" w:hint="eastAsia"/>
          <w:b/>
          <w:i/>
          <w:noProof/>
          <w:color w:val="0070C0"/>
        </w:rPr>
        <mc:AlternateContent>
          <mc:Choice Requires="wps">
            <w:drawing>
              <wp:anchor distT="0" distB="0" distL="114300" distR="114300" simplePos="0" relativeHeight="251745792" behindDoc="0" locked="0" layoutInCell="1" allowOverlap="1" wp14:anchorId="4D3CCA45" wp14:editId="3028A3D7">
                <wp:simplePos x="0" y="0"/>
                <wp:positionH relativeFrom="margin">
                  <wp:posOffset>4411980</wp:posOffset>
                </wp:positionH>
                <wp:positionV relativeFrom="paragraph">
                  <wp:posOffset>1967865</wp:posOffset>
                </wp:positionV>
                <wp:extent cx="1793240" cy="210185"/>
                <wp:effectExtent l="0" t="0" r="0" b="0"/>
                <wp:wrapNone/>
                <wp:docPr id="1818419673" name="テキスト ボックス 1818419673"/>
                <wp:cNvGraphicFramePr/>
                <a:graphic xmlns:a="http://schemas.openxmlformats.org/drawingml/2006/main">
                  <a:graphicData uri="http://schemas.microsoft.com/office/word/2010/wordprocessingShape">
                    <wps:wsp>
                      <wps:cNvSpPr txBox="1"/>
                      <wps:spPr>
                        <a:xfrm>
                          <a:off x="0" y="0"/>
                          <a:ext cx="1793240" cy="210185"/>
                        </a:xfrm>
                        <a:prstGeom prst="rect">
                          <a:avLst/>
                        </a:prstGeom>
                        <a:noFill/>
                        <a:ln w="6350">
                          <a:noFill/>
                        </a:ln>
                        <a:effectLst/>
                      </wps:spPr>
                      <wps:txbx>
                        <w:txbxContent>
                          <w:p w14:paraId="1D4FEDDC" w14:textId="77777777" w:rsidR="00074BF1" w:rsidRPr="00EE5173" w:rsidRDefault="00074BF1" w:rsidP="00074BF1">
                            <w:pPr>
                              <w:ind w:right="160"/>
                              <w:jc w:val="right"/>
                              <w:rPr>
                                <w:sz w:val="22"/>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CCA45" id="テキスト ボックス 1818419673" o:spid="_x0000_s1044" type="#_x0000_t202" style="position:absolute;margin-left:347.4pt;margin-top:154.95pt;width:141.2pt;height:16.55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" filled="f" stroked="f" strokeweight=".5pt">
                <v:textbox inset="0,0,0,0">
                  <w:txbxContent>
                    <w:p w14:paraId="1D4FEDDC" w14:textId="77777777" w:rsidR="00074BF1" w:rsidRPr="00EE5173" w:rsidRDefault="00074BF1" w:rsidP="00074BF1">
                      <w:pPr>
                        <w:ind w:right="160"/>
                        <w:jc w:val="right"/>
                        <w:rPr>
                          <w:sz w:val="22"/>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v:textbox>
                <w10:wrap anchorx="margin"/>
              </v:shape>
            </w:pict>
          </mc:Fallback>
        </mc:AlternateContent>
      </w:r>
      <w:r w:rsidRPr="000053E2">
        <w:rPr>
          <w:rFonts w:asciiTheme="majorEastAsia" w:eastAsiaTheme="majorEastAsia" w:hAnsiTheme="majorEastAsia" w:hint="eastAsia"/>
          <w:b/>
          <w:i/>
          <w:color w:val="0070C0"/>
        </w:rPr>
        <w:t>▸</w:t>
      </w:r>
      <w:r w:rsidRPr="00C1388F">
        <w:rPr>
          <w:rFonts w:asciiTheme="majorEastAsia" w:eastAsiaTheme="majorEastAsia" w:hAnsiTheme="majorEastAsia" w:hint="eastAsia"/>
          <w:b/>
          <w:i/>
          <w:color w:val="0070C0"/>
        </w:rPr>
        <w:t>岐阜県内の消費動向</w:t>
      </w:r>
    </w:p>
    <w:p w14:paraId="06B1542F" w14:textId="77777777" w:rsidR="00074BF1" w:rsidRDefault="00074BF1" w:rsidP="00074BF1">
      <w:pPr>
        <w:spacing w:beforeLines="50" w:before="180" w:line="300" w:lineRule="exact"/>
        <w:rPr>
          <w:rFonts w:asciiTheme="majorEastAsia" w:eastAsiaTheme="majorEastAsia" w:hAnsiTheme="majorEastAsia"/>
          <w:b/>
          <w:i/>
          <w:color w:val="0070C0"/>
        </w:rPr>
      </w:pPr>
      <w:r w:rsidRPr="00853DF7">
        <w:rPr>
          <w:rFonts w:asciiTheme="majorEastAsia" w:eastAsiaTheme="majorEastAsia" w:hAnsiTheme="majorEastAsia"/>
          <w:b/>
          <w:i/>
          <w:color w:val="0070C0"/>
        </w:rPr>
        <w:t>▶</w:t>
      </w:r>
      <w:r w:rsidRPr="00C1388F">
        <w:rPr>
          <w:rFonts w:asciiTheme="majorEastAsia" w:eastAsiaTheme="majorEastAsia" w:hAnsiTheme="majorEastAsia" w:hint="eastAsia"/>
          <w:b/>
          <w:i/>
          <w:color w:val="0070C0"/>
        </w:rPr>
        <w:t>地域別景況予報 202</w:t>
      </w:r>
      <w:r>
        <w:rPr>
          <w:rFonts w:asciiTheme="majorEastAsia" w:eastAsiaTheme="majorEastAsia" w:hAnsiTheme="majorEastAsia" w:hint="eastAsia"/>
          <w:b/>
          <w:i/>
          <w:color w:val="0070C0"/>
        </w:rPr>
        <w:t>4</w:t>
      </w:r>
      <w:r w:rsidRPr="00C1388F">
        <w:rPr>
          <w:rFonts w:asciiTheme="majorEastAsia" w:eastAsiaTheme="majorEastAsia" w:hAnsiTheme="majorEastAsia" w:hint="eastAsia"/>
          <w:b/>
          <w:i/>
          <w:color w:val="0070C0"/>
        </w:rPr>
        <w:t>年</w:t>
      </w:r>
      <w:r>
        <w:rPr>
          <w:rFonts w:asciiTheme="majorEastAsia" w:eastAsiaTheme="majorEastAsia" w:hAnsiTheme="majorEastAsia" w:hint="eastAsia"/>
          <w:b/>
          <w:i/>
          <w:color w:val="0070C0"/>
        </w:rPr>
        <w:t>3</w:t>
      </w:r>
      <w:r w:rsidRPr="00C1388F">
        <w:rPr>
          <w:rFonts w:asciiTheme="majorEastAsia" w:eastAsiaTheme="majorEastAsia" w:hAnsiTheme="majorEastAsia" w:hint="eastAsia"/>
          <w:b/>
          <w:i/>
          <w:color w:val="0070C0"/>
        </w:rPr>
        <w:t>月期見通し</w:t>
      </w:r>
    </w:p>
    <w:p w14:paraId="5BF73AE8" w14:textId="77777777" w:rsidR="00074BF1" w:rsidRDefault="00074BF1" w:rsidP="00074BF1">
      <w:pPr>
        <w:rPr>
          <w:rFonts w:asciiTheme="majorEastAsia" w:eastAsiaTheme="majorEastAsia" w:hAnsiTheme="majorEastAsia"/>
        </w:rPr>
      </w:pPr>
      <w:r>
        <w:rPr>
          <w:rFonts w:asciiTheme="majorEastAsia" w:eastAsiaTheme="majorEastAsia" w:hAnsiTheme="majorEastAsia" w:hint="eastAsia"/>
          <w:b/>
          <w:i/>
          <w:noProof/>
          <w:color w:val="0070C0"/>
        </w:rPr>
        <mc:AlternateContent>
          <mc:Choice Requires="wps">
            <w:drawing>
              <wp:anchor distT="0" distB="0" distL="114300" distR="114300" simplePos="0" relativeHeight="251747840" behindDoc="0" locked="0" layoutInCell="1" allowOverlap="1" wp14:anchorId="222242BA" wp14:editId="43435DA0">
                <wp:simplePos x="0" y="0"/>
                <wp:positionH relativeFrom="margin">
                  <wp:align>left</wp:align>
                </wp:positionH>
                <wp:positionV relativeFrom="paragraph">
                  <wp:posOffset>1714500</wp:posOffset>
                </wp:positionV>
                <wp:extent cx="3387090" cy="390525"/>
                <wp:effectExtent l="0" t="0" r="3810" b="9525"/>
                <wp:wrapNone/>
                <wp:docPr id="3" name="テキスト ボックス 3"/>
                <wp:cNvGraphicFramePr/>
                <a:graphic xmlns:a="http://schemas.openxmlformats.org/drawingml/2006/main">
                  <a:graphicData uri="http://schemas.microsoft.com/office/word/2010/wordprocessingShape">
                    <wps:wsp>
                      <wps:cNvSpPr txBox="1"/>
                      <wps:spPr>
                        <a:xfrm>
                          <a:off x="0" y="0"/>
                          <a:ext cx="3387090" cy="390525"/>
                        </a:xfrm>
                        <a:prstGeom prst="rect">
                          <a:avLst/>
                        </a:prstGeom>
                        <a:noFill/>
                        <a:ln w="6350">
                          <a:noFill/>
                        </a:ln>
                        <a:effectLst/>
                      </wps:spPr>
                      <wps:txbx>
                        <w:txbxContent>
                          <w:p w14:paraId="1E64C4B3" w14:textId="0165984E" w:rsidR="00074BF1" w:rsidRPr="00C11EDC" w:rsidRDefault="00074BF1" w:rsidP="00C11EDC">
                            <w:pPr>
                              <w:jc w:val="center"/>
                              <w:rPr>
                                <w:sz w:val="14"/>
                                <w:szCs w:val="14"/>
                              </w:rPr>
                            </w:pPr>
                            <w:r w:rsidRPr="00C11EDC">
                              <w:rPr>
                                <w:rFonts w:asciiTheme="majorEastAsia" w:eastAsiaTheme="majorEastAsia" w:hAnsiTheme="majorEastAsia" w:hint="eastAsia"/>
                                <w:sz w:val="14"/>
                                <w:szCs w:val="14"/>
                              </w:rPr>
                              <w:t xml:space="preserve">[出典：㈱OKB総研 </w:t>
                            </w:r>
                            <w:r w:rsidRPr="00C11EDC">
                              <w:rPr>
                                <w:rFonts w:asciiTheme="majorEastAsia" w:eastAsiaTheme="majorEastAsia" w:hAnsiTheme="majorEastAsia"/>
                                <w:sz w:val="14"/>
                                <w:szCs w:val="14"/>
                              </w:rPr>
                              <w:t>景況指数調査</w:t>
                            </w:r>
                            <w:r w:rsidRPr="00C11EDC">
                              <w:rPr>
                                <w:rFonts w:asciiTheme="majorEastAsia" w:eastAsiaTheme="majorEastAsia" w:hAnsiTheme="majorEastAsia" w:hint="eastAsia"/>
                                <w:sz w:val="14"/>
                                <w:szCs w:val="14"/>
                              </w:rPr>
                              <w:t>（公開値の加工編集を施しております）]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242BA" id="テキスト ボックス 3" o:spid="_x0000_s1045" type="#_x0000_t202" style="position:absolute;left:0;text-align:left;margin-left:0;margin-top:135pt;width:266.7pt;height:30.75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" filled="f" stroked="f" strokeweight=".5pt">
                <v:textbox inset="0,0,0,0">
                  <w:txbxContent>
                    <w:p w14:paraId="1E64C4B3" w14:textId="0165984E" w:rsidR="00074BF1" w:rsidRPr="00C11EDC" w:rsidRDefault="00074BF1" w:rsidP="00C11EDC">
                      <w:pPr>
                        <w:jc w:val="center"/>
                        <w:rPr>
                          <w:sz w:val="14"/>
                          <w:szCs w:val="14"/>
                        </w:rPr>
                      </w:pPr>
                      <w:r w:rsidRPr="00C11EDC">
                        <w:rPr>
                          <w:rFonts w:asciiTheme="majorEastAsia" w:eastAsiaTheme="majorEastAsia" w:hAnsiTheme="majorEastAsia" w:hint="eastAsia"/>
                          <w:sz w:val="14"/>
                          <w:szCs w:val="14"/>
                        </w:rPr>
                        <w:t xml:space="preserve">[出典：㈱OKB総研 </w:t>
                      </w:r>
                      <w:r w:rsidRPr="00C11EDC">
                        <w:rPr>
                          <w:rFonts w:asciiTheme="majorEastAsia" w:eastAsiaTheme="majorEastAsia" w:hAnsiTheme="majorEastAsia"/>
                          <w:sz w:val="14"/>
                          <w:szCs w:val="14"/>
                        </w:rPr>
                        <w:t>景況指数調査</w:t>
                      </w:r>
                      <w:r w:rsidRPr="00C11EDC">
                        <w:rPr>
                          <w:rFonts w:asciiTheme="majorEastAsia" w:eastAsiaTheme="majorEastAsia" w:hAnsiTheme="majorEastAsia" w:hint="eastAsia"/>
                          <w:sz w:val="14"/>
                          <w:szCs w:val="14"/>
                        </w:rPr>
                        <w:t>（公開値の加工編集を施しております）]</w:t>
                      </w:r>
                    </w:p>
                  </w:txbxContent>
                </v:textbox>
                <w10:wrap anchorx="margin"/>
              </v:shape>
            </w:pict>
          </mc:Fallback>
        </mc:AlternateContent>
      </w:r>
      <w:r>
        <w:rPr>
          <w:rFonts w:asciiTheme="majorEastAsia" w:eastAsiaTheme="majorEastAsia" w:hAnsiTheme="majorEastAsia" w:hint="eastAsia"/>
          <w:b/>
          <w:i/>
          <w:noProof/>
          <w:color w:val="0070C0"/>
        </w:rPr>
        <w:drawing>
          <wp:anchor distT="0" distB="0" distL="114300" distR="114300" simplePos="0" relativeHeight="251746816" behindDoc="0" locked="0" layoutInCell="1" allowOverlap="1" wp14:anchorId="585427F5" wp14:editId="5774E8E2">
            <wp:simplePos x="0" y="0"/>
            <wp:positionH relativeFrom="margin">
              <wp:posOffset>49530</wp:posOffset>
            </wp:positionH>
            <wp:positionV relativeFrom="paragraph">
              <wp:posOffset>76835</wp:posOffset>
            </wp:positionV>
            <wp:extent cx="3339465" cy="1619885"/>
            <wp:effectExtent l="0" t="0" r="0" b="0"/>
            <wp:wrapNone/>
            <wp:docPr id="2245397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3972" name="図 2245397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9465" cy="161988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rPr>
        <mc:AlternateContent>
          <mc:Choice Requires="wps">
            <w:drawing>
              <wp:inline distT="0" distB="0" distL="0" distR="0" wp14:anchorId="6AC566A4" wp14:editId="69092895">
                <wp:extent cx="6817766" cy="2200275"/>
                <wp:effectExtent l="0" t="0" r="21590" b="28575"/>
                <wp:docPr id="28" name="正方形/長方形 28"/>
                <wp:cNvGraphicFramePr/>
                <a:graphic xmlns:a="http://schemas.openxmlformats.org/drawingml/2006/main">
                  <a:graphicData uri="http://schemas.microsoft.com/office/word/2010/wordprocessingShape">
                    <wps:wsp>
                      <wps:cNvSpPr/>
                      <wps:spPr>
                        <a:xfrm>
                          <a:off x="0" y="0"/>
                          <a:ext cx="6817766" cy="2200275"/>
                        </a:xfrm>
                        <a:prstGeom prst="rect">
                          <a:avLst/>
                        </a:prstGeom>
                        <a:noFill/>
                        <a:ln w="19050" cap="flat" cmpd="sng" algn="ctr">
                          <a:solidFill>
                            <a:srgbClr val="5B9BD5">
                              <a:lumMod val="60000"/>
                              <a:lumOff val="40000"/>
                            </a:srgbClr>
                          </a:solidFill>
                          <a:prstDash val="solid"/>
                          <a:miter lim="800000"/>
                        </a:ln>
                        <a:effectLst/>
                      </wps:spPr>
                      <wps:txbx>
                        <w:txbxContent>
                          <w:p w14:paraId="1ADACE36" w14:textId="4FB6E07A" w:rsidR="00074BF1" w:rsidRPr="00C11EDC" w:rsidRDefault="00074BF1" w:rsidP="00074BF1">
                            <w:pPr>
                              <w:ind w:leftChars="2244" w:left="5386" w:firstLineChars="129" w:firstLine="258"/>
                              <w:rPr>
                                <w:rFonts w:ascii="ＭＳ ゴシック" w:eastAsia="ＭＳ ゴシック" w:hAnsi="ＭＳ ゴシック"/>
                                <w:sz w:val="20"/>
                                <w:szCs w:val="20"/>
                              </w:rPr>
                            </w:pPr>
                            <w:r w:rsidRPr="00C11EDC">
                              <w:rPr>
                                <w:rFonts w:ascii="ＭＳ ゴシック" w:eastAsia="ＭＳ ゴシック" w:hAnsi="ＭＳ ゴシック" w:hint="eastAsia"/>
                                <w:sz w:val="20"/>
                                <w:szCs w:val="20"/>
                              </w:rPr>
                              <w:t>岐阜県では、売上がコロナ禍以前まで回復する企業が増えている一方、物価高、燃料高、賃上げに伴う人件費増とコスト上昇分を価格転嫁しきれておらず、収益面まで回復している企業はまだ少ない状況</w:t>
                            </w:r>
                            <w:r w:rsidR="004D7AAC" w:rsidRPr="00C11EDC">
                              <w:rPr>
                                <w:rFonts w:ascii="ＭＳ ゴシック" w:eastAsia="ＭＳ ゴシック" w:hAnsi="ＭＳ ゴシック" w:hint="eastAsia"/>
                                <w:sz w:val="20"/>
                                <w:szCs w:val="20"/>
                              </w:rPr>
                              <w:t>となっています</w:t>
                            </w:r>
                            <w:r w:rsidRPr="00C11EDC">
                              <w:rPr>
                                <w:rFonts w:ascii="ＭＳ ゴシック" w:eastAsia="ＭＳ ゴシック" w:hAnsi="ＭＳ ゴシック" w:hint="eastAsia"/>
                                <w:sz w:val="20"/>
                                <w:szCs w:val="20"/>
                              </w:rPr>
                              <w:t>。</w:t>
                            </w:r>
                            <w:r w:rsidRPr="00C11EDC">
                              <w:rPr>
                                <w:rFonts w:ascii="ＭＳ ゴシック" w:eastAsia="ＭＳ ゴシック" w:hAnsi="ＭＳ ゴシック"/>
                                <w:sz w:val="20"/>
                                <w:szCs w:val="20"/>
                              </w:rPr>
                              <w:t xml:space="preserve"> </w:t>
                            </w:r>
                          </w:p>
                          <w:p w14:paraId="5CD80267" w14:textId="3116B3D3" w:rsidR="00074BF1" w:rsidRPr="00C11EDC" w:rsidRDefault="00074BF1" w:rsidP="00C11EDC">
                            <w:pPr>
                              <w:ind w:leftChars="2244" w:left="5386" w:firstLineChars="128" w:firstLine="257"/>
                              <w:rPr>
                                <w:rFonts w:ascii="ＭＳ ゴシック" w:eastAsia="ＭＳ ゴシック" w:hAnsi="ＭＳ ゴシック"/>
                                <w:sz w:val="20"/>
                                <w:szCs w:val="20"/>
                              </w:rPr>
                            </w:pPr>
                            <w:r w:rsidRPr="00C11EDC">
                              <w:rPr>
                                <w:rFonts w:ascii="ＭＳ ゴシック" w:eastAsia="ＭＳ ゴシック" w:hAnsi="ＭＳ ゴシック" w:hint="eastAsia"/>
                                <w:b/>
                                <w:bCs/>
                                <w:sz w:val="20"/>
                                <w:szCs w:val="20"/>
                              </w:rPr>
                              <w:t>岐阜地域</w:t>
                            </w:r>
                            <w:r w:rsidR="00C11EDC" w:rsidRPr="00C11EDC">
                              <w:rPr>
                                <w:rFonts w:ascii="ＭＳ ゴシック" w:eastAsia="ＭＳ ゴシック" w:hAnsi="ＭＳ ゴシック"/>
                                <w:b/>
                                <w:bCs/>
                                <w:sz w:val="20"/>
                                <w:szCs w:val="20"/>
                              </w:rPr>
                              <w:t>(</w:t>
                            </w:r>
                            <w:r w:rsidR="00C11EDC" w:rsidRPr="00C11EDC">
                              <w:rPr>
                                <w:rFonts w:ascii="ＭＳ ゴシック" w:eastAsia="ＭＳ ゴシック" w:hAnsi="ＭＳ ゴシック" w:hint="eastAsia"/>
                                <w:b/>
                                <w:bCs/>
                                <w:sz w:val="20"/>
                                <w:szCs w:val="20"/>
                              </w:rPr>
                              <w:t>関市を含む)</w:t>
                            </w:r>
                            <w:r w:rsidRPr="00C11EDC">
                              <w:rPr>
                                <w:rFonts w:ascii="ＭＳ ゴシック" w:eastAsia="ＭＳ ゴシック" w:hAnsi="ＭＳ ゴシック" w:hint="eastAsia"/>
                                <w:b/>
                                <w:bCs/>
                                <w:sz w:val="20"/>
                                <w:szCs w:val="20"/>
                              </w:rPr>
                              <w:t>は、</w:t>
                            </w:r>
                            <w:r w:rsidRPr="00C11EDC">
                              <w:rPr>
                                <w:rFonts w:ascii="ＭＳ ゴシック" w:eastAsia="ＭＳ ゴシック" w:hAnsi="ＭＳ ゴシック" w:hint="eastAsia"/>
                                <w:sz w:val="20"/>
                                <w:szCs w:val="20"/>
                              </w:rPr>
                              <w:t>景気全般は停滞気味だが、個人消費・生産活動・設備投資ともに改善されてき</w:t>
                            </w:r>
                            <w:r w:rsidR="004D7AAC" w:rsidRPr="00C11EDC">
                              <w:rPr>
                                <w:rFonts w:ascii="ＭＳ ゴシック" w:eastAsia="ＭＳ ゴシック" w:hAnsi="ＭＳ ゴシック" w:hint="eastAsia"/>
                                <w:sz w:val="20"/>
                                <w:szCs w:val="20"/>
                              </w:rPr>
                              <w:t>ました</w:t>
                            </w:r>
                            <w:r w:rsidRPr="00C11EDC">
                              <w:rPr>
                                <w:rFonts w:ascii="ＭＳ ゴシック" w:eastAsia="ＭＳ ゴシック" w:hAnsi="ＭＳ ゴシック" w:hint="eastAsia"/>
                                <w:sz w:val="20"/>
                                <w:szCs w:val="20"/>
                              </w:rPr>
                              <w:t>。ただ、企業収益は物価高・最低賃金の上昇などの影響により、</w:t>
                            </w:r>
                            <w:r w:rsidRPr="00C11EDC">
                              <w:rPr>
                                <w:rFonts w:ascii="ＭＳ ゴシック" w:eastAsia="ＭＳ ゴシック" w:hAnsi="ＭＳ ゴシック"/>
                                <w:sz w:val="20"/>
                                <w:szCs w:val="20"/>
                              </w:rPr>
                              <w:t>価格転嫁に苦慮する声もあり、今後</w:t>
                            </w:r>
                            <w:r w:rsidRPr="00C11EDC">
                              <w:rPr>
                                <w:rFonts w:ascii="ＭＳ ゴシック" w:eastAsia="ＭＳ ゴシック" w:hAnsi="ＭＳ ゴシック" w:hint="eastAsia"/>
                                <w:sz w:val="20"/>
                                <w:szCs w:val="20"/>
                              </w:rPr>
                              <w:t>が</w:t>
                            </w:r>
                            <w:r w:rsidRPr="00C11EDC">
                              <w:rPr>
                                <w:rFonts w:ascii="ＭＳ ゴシック" w:eastAsia="ＭＳ ゴシック" w:hAnsi="ＭＳ ゴシック"/>
                                <w:sz w:val="20"/>
                                <w:szCs w:val="20"/>
                              </w:rPr>
                              <w:t>懸念</w:t>
                            </w:r>
                            <w:r w:rsidRPr="00C11EDC">
                              <w:rPr>
                                <w:rFonts w:ascii="ＭＳ ゴシック" w:eastAsia="ＭＳ ゴシック" w:hAnsi="ＭＳ ゴシック" w:hint="eastAsia"/>
                                <w:sz w:val="20"/>
                                <w:szCs w:val="20"/>
                              </w:rPr>
                              <w:t>され</w:t>
                            </w:r>
                            <w:r w:rsidR="004D7AAC" w:rsidRPr="00C11EDC">
                              <w:rPr>
                                <w:rFonts w:ascii="ＭＳ ゴシック" w:eastAsia="ＭＳ ゴシック" w:hAnsi="ＭＳ ゴシック" w:hint="eastAsia"/>
                                <w:sz w:val="20"/>
                                <w:szCs w:val="20"/>
                              </w:rPr>
                              <w:t>ます</w:t>
                            </w:r>
                            <w:r w:rsidRPr="00C11EDC">
                              <w:rPr>
                                <w:rFonts w:ascii="ＭＳ ゴシック" w:eastAsia="ＭＳ ゴシック" w:hAnsi="ＭＳ ゴシック" w:hint="eastAsia"/>
                                <w:sz w:val="20"/>
                                <w:szCs w:val="20"/>
                              </w:rPr>
                              <w:t>。</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6AC566A4" id="正方形/長方形 28" o:spid="_x0000_s1046" style="width:536.8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" filled="f" strokecolor="#9dc3e6" strokeweight="1.5pt">
                <v:textbox inset="2mm,2mm,2mm,2mm">
                  <w:txbxContent>
                    <w:p w14:paraId="1ADACE36" w14:textId="4FB6E07A" w:rsidR="00074BF1" w:rsidRPr="00C11EDC" w:rsidRDefault="00074BF1" w:rsidP="00074BF1">
                      <w:pPr>
                        <w:ind w:leftChars="2244" w:left="5386" w:firstLineChars="129" w:firstLine="258"/>
                        <w:rPr>
                          <w:rFonts w:ascii="ＭＳ ゴシック" w:eastAsia="ＭＳ ゴシック" w:hAnsi="ＭＳ ゴシック"/>
                          <w:sz w:val="20"/>
                          <w:szCs w:val="20"/>
                        </w:rPr>
                      </w:pPr>
                      <w:r w:rsidRPr="00C11EDC">
                        <w:rPr>
                          <w:rFonts w:ascii="ＭＳ ゴシック" w:eastAsia="ＭＳ ゴシック" w:hAnsi="ＭＳ ゴシック" w:hint="eastAsia"/>
                          <w:sz w:val="20"/>
                          <w:szCs w:val="20"/>
                        </w:rPr>
                        <w:t>岐阜県では、売上がコロナ禍以前まで回復する企業が増えている一方、物価高、燃料高、賃上げに伴う人件費増とコスト上昇分を価格転嫁しきれておらず、収益面まで回復している企業はまだ少ない状況</w:t>
                      </w:r>
                      <w:r w:rsidR="004D7AAC" w:rsidRPr="00C11EDC">
                        <w:rPr>
                          <w:rFonts w:ascii="ＭＳ ゴシック" w:eastAsia="ＭＳ ゴシック" w:hAnsi="ＭＳ ゴシック" w:hint="eastAsia"/>
                          <w:sz w:val="20"/>
                          <w:szCs w:val="20"/>
                        </w:rPr>
                        <w:t>となっています</w:t>
                      </w:r>
                      <w:r w:rsidRPr="00C11EDC">
                        <w:rPr>
                          <w:rFonts w:ascii="ＭＳ ゴシック" w:eastAsia="ＭＳ ゴシック" w:hAnsi="ＭＳ ゴシック" w:hint="eastAsia"/>
                          <w:sz w:val="20"/>
                          <w:szCs w:val="20"/>
                        </w:rPr>
                        <w:t>。</w:t>
                      </w:r>
                      <w:r w:rsidRPr="00C11EDC">
                        <w:rPr>
                          <w:rFonts w:ascii="ＭＳ ゴシック" w:eastAsia="ＭＳ ゴシック" w:hAnsi="ＭＳ ゴシック"/>
                          <w:sz w:val="20"/>
                          <w:szCs w:val="20"/>
                        </w:rPr>
                        <w:t xml:space="preserve"> </w:t>
                      </w:r>
                    </w:p>
                    <w:p w14:paraId="5CD80267" w14:textId="3116B3D3" w:rsidR="00074BF1" w:rsidRPr="00C11EDC" w:rsidRDefault="00074BF1" w:rsidP="00C11EDC">
                      <w:pPr>
                        <w:ind w:leftChars="2244" w:left="5386" w:firstLineChars="128" w:firstLine="257"/>
                        <w:rPr>
                          <w:rFonts w:ascii="ＭＳ ゴシック" w:eastAsia="ＭＳ ゴシック" w:hAnsi="ＭＳ ゴシック"/>
                          <w:sz w:val="20"/>
                          <w:szCs w:val="20"/>
                        </w:rPr>
                      </w:pPr>
                      <w:r w:rsidRPr="00C11EDC">
                        <w:rPr>
                          <w:rFonts w:ascii="ＭＳ ゴシック" w:eastAsia="ＭＳ ゴシック" w:hAnsi="ＭＳ ゴシック" w:hint="eastAsia"/>
                          <w:b/>
                          <w:bCs/>
                          <w:sz w:val="20"/>
                          <w:szCs w:val="20"/>
                        </w:rPr>
                        <w:t>岐阜地域</w:t>
                      </w:r>
                      <w:r w:rsidR="00C11EDC" w:rsidRPr="00C11EDC">
                        <w:rPr>
                          <w:rFonts w:ascii="ＭＳ ゴシック" w:eastAsia="ＭＳ ゴシック" w:hAnsi="ＭＳ ゴシック"/>
                          <w:b/>
                          <w:bCs/>
                          <w:sz w:val="20"/>
                          <w:szCs w:val="20"/>
                        </w:rPr>
                        <w:t>(</w:t>
                      </w:r>
                      <w:r w:rsidR="00C11EDC" w:rsidRPr="00C11EDC">
                        <w:rPr>
                          <w:rFonts w:ascii="ＭＳ ゴシック" w:eastAsia="ＭＳ ゴシック" w:hAnsi="ＭＳ ゴシック" w:hint="eastAsia"/>
                          <w:b/>
                          <w:bCs/>
                          <w:sz w:val="20"/>
                          <w:szCs w:val="20"/>
                        </w:rPr>
                        <w:t>関市を含む)</w:t>
                      </w:r>
                      <w:r w:rsidRPr="00C11EDC">
                        <w:rPr>
                          <w:rFonts w:ascii="ＭＳ ゴシック" w:eastAsia="ＭＳ ゴシック" w:hAnsi="ＭＳ ゴシック" w:hint="eastAsia"/>
                          <w:b/>
                          <w:bCs/>
                          <w:sz w:val="20"/>
                          <w:szCs w:val="20"/>
                        </w:rPr>
                        <w:t>は、</w:t>
                      </w:r>
                      <w:r w:rsidRPr="00C11EDC">
                        <w:rPr>
                          <w:rFonts w:ascii="ＭＳ ゴシック" w:eastAsia="ＭＳ ゴシック" w:hAnsi="ＭＳ ゴシック" w:hint="eastAsia"/>
                          <w:sz w:val="20"/>
                          <w:szCs w:val="20"/>
                        </w:rPr>
                        <w:t>景気全般は停滞気味だが、個人消費・生産活動・設備投資ともに改善されてき</w:t>
                      </w:r>
                      <w:r w:rsidR="004D7AAC" w:rsidRPr="00C11EDC">
                        <w:rPr>
                          <w:rFonts w:ascii="ＭＳ ゴシック" w:eastAsia="ＭＳ ゴシック" w:hAnsi="ＭＳ ゴシック" w:hint="eastAsia"/>
                          <w:sz w:val="20"/>
                          <w:szCs w:val="20"/>
                        </w:rPr>
                        <w:t>ました</w:t>
                      </w:r>
                      <w:r w:rsidRPr="00C11EDC">
                        <w:rPr>
                          <w:rFonts w:ascii="ＭＳ ゴシック" w:eastAsia="ＭＳ ゴシック" w:hAnsi="ＭＳ ゴシック" w:hint="eastAsia"/>
                          <w:sz w:val="20"/>
                          <w:szCs w:val="20"/>
                        </w:rPr>
                        <w:t>。ただ、企業収益は物価高・最低賃金の上昇などの影響により、</w:t>
                      </w:r>
                      <w:r w:rsidRPr="00C11EDC">
                        <w:rPr>
                          <w:rFonts w:ascii="ＭＳ ゴシック" w:eastAsia="ＭＳ ゴシック" w:hAnsi="ＭＳ ゴシック"/>
                          <w:sz w:val="20"/>
                          <w:szCs w:val="20"/>
                        </w:rPr>
                        <w:t>価格転嫁に苦慮する声もあり、今後</w:t>
                      </w:r>
                      <w:r w:rsidRPr="00C11EDC">
                        <w:rPr>
                          <w:rFonts w:ascii="ＭＳ ゴシック" w:eastAsia="ＭＳ ゴシック" w:hAnsi="ＭＳ ゴシック" w:hint="eastAsia"/>
                          <w:sz w:val="20"/>
                          <w:szCs w:val="20"/>
                        </w:rPr>
                        <w:t>が</w:t>
                      </w:r>
                      <w:r w:rsidRPr="00C11EDC">
                        <w:rPr>
                          <w:rFonts w:ascii="ＭＳ ゴシック" w:eastAsia="ＭＳ ゴシック" w:hAnsi="ＭＳ ゴシック"/>
                          <w:sz w:val="20"/>
                          <w:szCs w:val="20"/>
                        </w:rPr>
                        <w:t>懸念</w:t>
                      </w:r>
                      <w:r w:rsidRPr="00C11EDC">
                        <w:rPr>
                          <w:rFonts w:ascii="ＭＳ ゴシック" w:eastAsia="ＭＳ ゴシック" w:hAnsi="ＭＳ ゴシック" w:hint="eastAsia"/>
                          <w:sz w:val="20"/>
                          <w:szCs w:val="20"/>
                        </w:rPr>
                        <w:t>され</w:t>
                      </w:r>
                      <w:r w:rsidR="004D7AAC" w:rsidRPr="00C11EDC">
                        <w:rPr>
                          <w:rFonts w:ascii="ＭＳ ゴシック" w:eastAsia="ＭＳ ゴシック" w:hAnsi="ＭＳ ゴシック" w:hint="eastAsia"/>
                          <w:sz w:val="20"/>
                          <w:szCs w:val="20"/>
                        </w:rPr>
                        <w:t>ます</w:t>
                      </w:r>
                      <w:r w:rsidRPr="00C11EDC">
                        <w:rPr>
                          <w:rFonts w:ascii="ＭＳ ゴシック" w:eastAsia="ＭＳ ゴシック" w:hAnsi="ＭＳ ゴシック" w:hint="eastAsia"/>
                          <w:sz w:val="20"/>
                          <w:szCs w:val="20"/>
                        </w:rPr>
                        <w:t>。</w:t>
                      </w:r>
                    </w:p>
                  </w:txbxContent>
                </v:textbox>
                <w10:anchorlock/>
              </v:rect>
            </w:pict>
          </mc:Fallback>
        </mc:AlternateContent>
      </w:r>
    </w:p>
    <w:p w14:paraId="369BBA16" w14:textId="77777777" w:rsidR="00074BF1" w:rsidRDefault="00074BF1" w:rsidP="00074BF1">
      <w:pPr>
        <w:tabs>
          <w:tab w:val="left" w:pos="5245"/>
        </w:tabs>
        <w:spacing w:beforeLines="50" w:before="180" w:line="300" w:lineRule="exact"/>
        <w:rPr>
          <w:rFonts w:asciiTheme="majorEastAsia" w:eastAsiaTheme="majorEastAsia" w:hAnsiTheme="majorEastAsia"/>
          <w:b/>
          <w:i/>
          <w:color w:val="0070C0"/>
        </w:rPr>
      </w:pPr>
      <w:r>
        <w:rPr>
          <w:rFonts w:asciiTheme="majorEastAsia" w:eastAsiaTheme="majorEastAsia" w:hAnsiTheme="majorEastAsia"/>
          <w:noProof/>
        </w:rPr>
        <mc:AlternateContent>
          <mc:Choice Requires="wps">
            <w:drawing>
              <wp:anchor distT="0" distB="0" distL="114300" distR="114300" simplePos="0" relativeHeight="251741696" behindDoc="0" locked="0" layoutInCell="1" allowOverlap="1" wp14:anchorId="32707B22" wp14:editId="2030A683">
                <wp:simplePos x="0" y="0"/>
                <wp:positionH relativeFrom="column">
                  <wp:posOffset>-17145</wp:posOffset>
                </wp:positionH>
                <wp:positionV relativeFrom="paragraph">
                  <wp:posOffset>323850</wp:posOffset>
                </wp:positionV>
                <wp:extent cx="3238500" cy="49053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3238500" cy="4905375"/>
                        </a:xfrm>
                        <a:prstGeom prst="rect">
                          <a:avLst/>
                        </a:prstGeom>
                        <a:noFill/>
                        <a:ln w="19050" cap="flat" cmpd="sng" algn="ctr">
                          <a:solidFill>
                            <a:srgbClr val="5B9BD5">
                              <a:lumMod val="60000"/>
                              <a:lumOff val="40000"/>
                            </a:srgbClr>
                          </a:solidFill>
                          <a:prstDash val="solid"/>
                          <a:miter lim="800000"/>
                        </a:ln>
                        <a:effectLst/>
                      </wps:spPr>
                      <wps:txbx>
                        <w:txbxContent>
                          <w:p w14:paraId="65E10D72" w14:textId="77777777" w:rsidR="00074BF1" w:rsidRDefault="00074BF1" w:rsidP="00074BF1">
                            <w:pPr>
                              <w:jc w:val="left"/>
                              <w:rPr>
                                <w:rFonts w:asciiTheme="majorEastAsia" w:eastAsiaTheme="majorEastAsia" w:hAnsiTheme="majorEastAsia"/>
                                <w:color w:val="000000" w:themeColor="text1"/>
                                <w:sz w:val="21"/>
                              </w:rPr>
                            </w:pPr>
                          </w:p>
                          <w:p w14:paraId="05CDBB10" w14:textId="77777777" w:rsidR="00074BF1" w:rsidRDefault="00074BF1" w:rsidP="00074BF1">
                            <w:pPr>
                              <w:jc w:val="left"/>
                              <w:rPr>
                                <w:rFonts w:asciiTheme="majorEastAsia" w:eastAsiaTheme="majorEastAsia" w:hAnsiTheme="majorEastAsia"/>
                                <w:color w:val="000000" w:themeColor="text1"/>
                                <w:sz w:val="21"/>
                              </w:rPr>
                            </w:pPr>
                          </w:p>
                          <w:p w14:paraId="408E16D3" w14:textId="77777777" w:rsidR="00074BF1" w:rsidRDefault="00074BF1" w:rsidP="00074BF1">
                            <w:pPr>
                              <w:jc w:val="left"/>
                              <w:rPr>
                                <w:rFonts w:asciiTheme="majorEastAsia" w:eastAsiaTheme="majorEastAsia" w:hAnsiTheme="majorEastAsia"/>
                                <w:color w:val="000000" w:themeColor="text1"/>
                                <w:sz w:val="21"/>
                              </w:rPr>
                            </w:pPr>
                          </w:p>
                          <w:p w14:paraId="260E7778" w14:textId="77777777" w:rsidR="00074BF1" w:rsidRDefault="00074BF1" w:rsidP="00074BF1">
                            <w:pPr>
                              <w:jc w:val="left"/>
                              <w:rPr>
                                <w:rFonts w:asciiTheme="majorEastAsia" w:eastAsiaTheme="majorEastAsia" w:hAnsiTheme="majorEastAsia"/>
                                <w:color w:val="000000" w:themeColor="text1"/>
                                <w:sz w:val="21"/>
                              </w:rPr>
                            </w:pPr>
                          </w:p>
                          <w:p w14:paraId="1409EFC4" w14:textId="77777777" w:rsidR="00074BF1" w:rsidRDefault="00074BF1" w:rsidP="00074BF1">
                            <w:pPr>
                              <w:jc w:val="left"/>
                              <w:rPr>
                                <w:rFonts w:asciiTheme="majorEastAsia" w:eastAsiaTheme="majorEastAsia" w:hAnsiTheme="majorEastAsia"/>
                                <w:color w:val="000000" w:themeColor="text1"/>
                                <w:sz w:val="21"/>
                              </w:rPr>
                            </w:pPr>
                          </w:p>
                          <w:p w14:paraId="5C3FFC61" w14:textId="77777777" w:rsidR="00074BF1" w:rsidRDefault="00074BF1" w:rsidP="00074BF1">
                            <w:pPr>
                              <w:jc w:val="left"/>
                              <w:rPr>
                                <w:rFonts w:asciiTheme="majorEastAsia" w:eastAsiaTheme="majorEastAsia" w:hAnsiTheme="majorEastAsia"/>
                                <w:color w:val="000000" w:themeColor="text1"/>
                                <w:sz w:val="21"/>
                              </w:rPr>
                            </w:pPr>
                          </w:p>
                          <w:p w14:paraId="1DC20EB3" w14:textId="77777777" w:rsidR="00074BF1" w:rsidRDefault="00074BF1" w:rsidP="00074BF1">
                            <w:pPr>
                              <w:jc w:val="left"/>
                              <w:rPr>
                                <w:rFonts w:asciiTheme="majorEastAsia" w:eastAsiaTheme="majorEastAsia" w:hAnsiTheme="majorEastAsia"/>
                                <w:color w:val="000000" w:themeColor="text1"/>
                                <w:sz w:val="21"/>
                              </w:rPr>
                            </w:pPr>
                          </w:p>
                          <w:p w14:paraId="38BAAD5D" w14:textId="77777777" w:rsidR="00074BF1" w:rsidRDefault="00074BF1" w:rsidP="00074BF1">
                            <w:pPr>
                              <w:jc w:val="left"/>
                              <w:rPr>
                                <w:rFonts w:asciiTheme="majorEastAsia" w:eastAsiaTheme="majorEastAsia" w:hAnsiTheme="majorEastAsia"/>
                                <w:color w:val="000000" w:themeColor="text1"/>
                                <w:sz w:val="21"/>
                              </w:rPr>
                            </w:pPr>
                          </w:p>
                          <w:p w14:paraId="6C99956F" w14:textId="77777777" w:rsidR="00074BF1" w:rsidRDefault="00074BF1" w:rsidP="00074BF1">
                            <w:pPr>
                              <w:jc w:val="left"/>
                              <w:rPr>
                                <w:rFonts w:asciiTheme="majorEastAsia" w:eastAsiaTheme="majorEastAsia" w:hAnsiTheme="majorEastAsia"/>
                                <w:color w:val="000000" w:themeColor="text1"/>
                                <w:sz w:val="21"/>
                              </w:rPr>
                            </w:pPr>
                          </w:p>
                          <w:p w14:paraId="5B06BC8F" w14:textId="77777777" w:rsidR="00074BF1" w:rsidRDefault="00074BF1" w:rsidP="00074BF1">
                            <w:pPr>
                              <w:jc w:val="left"/>
                              <w:rPr>
                                <w:rFonts w:asciiTheme="majorEastAsia" w:eastAsiaTheme="majorEastAsia" w:hAnsiTheme="majorEastAsia"/>
                                <w:color w:val="000000" w:themeColor="text1"/>
                                <w:sz w:val="21"/>
                              </w:rPr>
                            </w:pPr>
                          </w:p>
                          <w:p w14:paraId="2C7C8FE5" w14:textId="77777777" w:rsidR="00074BF1" w:rsidRPr="00A63BCF" w:rsidRDefault="00074BF1" w:rsidP="00074BF1">
                            <w:pPr>
                              <w:ind w:firstLineChars="100" w:firstLine="22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岐阜県における規模別労働者賃金の対前年同月比（5月～10月）の推移をグラフにしました。5人以上と30人以上のどちらの従業員規模の事業所においても、8月以降は昨年対比マイナスから横ばい傾向が続いている状況となっています。</w:t>
                            </w:r>
                          </w:p>
                          <w:p w14:paraId="41A904C8" w14:textId="77777777" w:rsidR="00074BF1" w:rsidRPr="00A63BCF" w:rsidRDefault="00074BF1" w:rsidP="00074BF1">
                            <w:pPr>
                              <w:ind w:firstLineChars="100" w:firstLine="22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また、特別に支払われた給与を含む現金給与総額は、規模５人以上で 250,213 円、前年同月比 0.0％で、同水準となっています。規模 30 人以上においては、 278,863 円と前年同月比 0.7％増で、3ヶ月ぶりに前年同月を上回りました。</w:t>
                            </w:r>
                          </w:p>
                          <w:p w14:paraId="0C29362A" w14:textId="77777777" w:rsidR="00074BF1" w:rsidRPr="00A63BCF" w:rsidRDefault="00074BF1" w:rsidP="00074BF1">
                            <w:pPr>
                              <w:jc w:val="center"/>
                              <w:rPr>
                                <w:rFonts w:ascii="ＭＳ ゴシック" w:eastAsia="ＭＳ ゴシック" w:hAnsi="ＭＳ ゴシック"/>
                                <w:sz w:val="20"/>
                                <w:szCs w:val="18"/>
                              </w:rPr>
                            </w:pPr>
                            <w:r w:rsidRPr="00A63BCF">
                              <w:rPr>
                                <w:rFonts w:ascii="ＭＳ ゴシック" w:eastAsia="ＭＳ ゴシック" w:hAnsi="ＭＳ ゴシック" w:hint="eastAsia"/>
                                <w:sz w:val="20"/>
                                <w:szCs w:val="18"/>
                              </w:rPr>
                              <w:t>［出典：岐阜県統計情報　毎月勤労統計調査］</w:t>
                            </w: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07B22" id="正方形/長方形 33" o:spid="_x0000_s1047" style="position:absolute;left:0;text-align:left;margin-left:-1.35pt;margin-top:25.5pt;width:255pt;height:38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" filled="f" strokecolor="#9dc3e6" strokeweight="1.5pt">
                <v:textbox inset="2mm,1mm,2mm,2mm">
                  <w:txbxContent>
                    <w:p w14:paraId="65E10D72" w14:textId="77777777" w:rsidR="00074BF1" w:rsidRDefault="00074BF1" w:rsidP="00074BF1">
                      <w:pPr>
                        <w:jc w:val="left"/>
                        <w:rPr>
                          <w:rFonts w:asciiTheme="majorEastAsia" w:eastAsiaTheme="majorEastAsia" w:hAnsiTheme="majorEastAsia"/>
                          <w:color w:val="000000" w:themeColor="text1"/>
                          <w:sz w:val="21"/>
                        </w:rPr>
                      </w:pPr>
                    </w:p>
                    <w:p w14:paraId="05CDBB10" w14:textId="77777777" w:rsidR="00074BF1" w:rsidRDefault="00074BF1" w:rsidP="00074BF1">
                      <w:pPr>
                        <w:jc w:val="left"/>
                        <w:rPr>
                          <w:rFonts w:asciiTheme="majorEastAsia" w:eastAsiaTheme="majorEastAsia" w:hAnsiTheme="majorEastAsia"/>
                          <w:color w:val="000000" w:themeColor="text1"/>
                          <w:sz w:val="21"/>
                        </w:rPr>
                      </w:pPr>
                    </w:p>
                    <w:p w14:paraId="408E16D3" w14:textId="77777777" w:rsidR="00074BF1" w:rsidRDefault="00074BF1" w:rsidP="00074BF1">
                      <w:pPr>
                        <w:jc w:val="left"/>
                        <w:rPr>
                          <w:rFonts w:asciiTheme="majorEastAsia" w:eastAsiaTheme="majorEastAsia" w:hAnsiTheme="majorEastAsia"/>
                          <w:color w:val="000000" w:themeColor="text1"/>
                          <w:sz w:val="21"/>
                        </w:rPr>
                      </w:pPr>
                    </w:p>
                    <w:p w14:paraId="260E7778" w14:textId="77777777" w:rsidR="00074BF1" w:rsidRDefault="00074BF1" w:rsidP="00074BF1">
                      <w:pPr>
                        <w:jc w:val="left"/>
                        <w:rPr>
                          <w:rFonts w:asciiTheme="majorEastAsia" w:eastAsiaTheme="majorEastAsia" w:hAnsiTheme="majorEastAsia"/>
                          <w:color w:val="000000" w:themeColor="text1"/>
                          <w:sz w:val="21"/>
                        </w:rPr>
                      </w:pPr>
                    </w:p>
                    <w:p w14:paraId="1409EFC4" w14:textId="77777777" w:rsidR="00074BF1" w:rsidRDefault="00074BF1" w:rsidP="00074BF1">
                      <w:pPr>
                        <w:jc w:val="left"/>
                        <w:rPr>
                          <w:rFonts w:asciiTheme="majorEastAsia" w:eastAsiaTheme="majorEastAsia" w:hAnsiTheme="majorEastAsia"/>
                          <w:color w:val="000000" w:themeColor="text1"/>
                          <w:sz w:val="21"/>
                        </w:rPr>
                      </w:pPr>
                    </w:p>
                    <w:p w14:paraId="5C3FFC61" w14:textId="77777777" w:rsidR="00074BF1" w:rsidRDefault="00074BF1" w:rsidP="00074BF1">
                      <w:pPr>
                        <w:jc w:val="left"/>
                        <w:rPr>
                          <w:rFonts w:asciiTheme="majorEastAsia" w:eastAsiaTheme="majorEastAsia" w:hAnsiTheme="majorEastAsia"/>
                          <w:color w:val="000000" w:themeColor="text1"/>
                          <w:sz w:val="21"/>
                        </w:rPr>
                      </w:pPr>
                    </w:p>
                    <w:p w14:paraId="1DC20EB3" w14:textId="77777777" w:rsidR="00074BF1" w:rsidRDefault="00074BF1" w:rsidP="00074BF1">
                      <w:pPr>
                        <w:jc w:val="left"/>
                        <w:rPr>
                          <w:rFonts w:asciiTheme="majorEastAsia" w:eastAsiaTheme="majorEastAsia" w:hAnsiTheme="majorEastAsia"/>
                          <w:color w:val="000000" w:themeColor="text1"/>
                          <w:sz w:val="21"/>
                        </w:rPr>
                      </w:pPr>
                    </w:p>
                    <w:p w14:paraId="38BAAD5D" w14:textId="77777777" w:rsidR="00074BF1" w:rsidRDefault="00074BF1" w:rsidP="00074BF1">
                      <w:pPr>
                        <w:jc w:val="left"/>
                        <w:rPr>
                          <w:rFonts w:asciiTheme="majorEastAsia" w:eastAsiaTheme="majorEastAsia" w:hAnsiTheme="majorEastAsia"/>
                          <w:color w:val="000000" w:themeColor="text1"/>
                          <w:sz w:val="21"/>
                        </w:rPr>
                      </w:pPr>
                    </w:p>
                    <w:p w14:paraId="6C99956F" w14:textId="77777777" w:rsidR="00074BF1" w:rsidRDefault="00074BF1" w:rsidP="00074BF1">
                      <w:pPr>
                        <w:jc w:val="left"/>
                        <w:rPr>
                          <w:rFonts w:asciiTheme="majorEastAsia" w:eastAsiaTheme="majorEastAsia" w:hAnsiTheme="majorEastAsia"/>
                          <w:color w:val="000000" w:themeColor="text1"/>
                          <w:sz w:val="21"/>
                        </w:rPr>
                      </w:pPr>
                    </w:p>
                    <w:p w14:paraId="5B06BC8F" w14:textId="77777777" w:rsidR="00074BF1" w:rsidRDefault="00074BF1" w:rsidP="00074BF1">
                      <w:pPr>
                        <w:jc w:val="left"/>
                        <w:rPr>
                          <w:rFonts w:asciiTheme="majorEastAsia" w:eastAsiaTheme="majorEastAsia" w:hAnsiTheme="majorEastAsia"/>
                          <w:color w:val="000000" w:themeColor="text1"/>
                          <w:sz w:val="21"/>
                        </w:rPr>
                      </w:pPr>
                    </w:p>
                    <w:p w14:paraId="2C7C8FE5" w14:textId="77777777" w:rsidR="00074BF1" w:rsidRPr="00A63BCF" w:rsidRDefault="00074BF1" w:rsidP="00074BF1">
                      <w:pPr>
                        <w:ind w:firstLineChars="100" w:firstLine="22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岐阜県における規模別労働者賃金の対前年同月比（5月～10月）の推移をグラフにしました。5人以上と30人以上のどちらの従業員規模の事業所においても、8月以降は昨年対比マイナスから横ばい傾向が続いている状況となっています。</w:t>
                      </w:r>
                    </w:p>
                    <w:p w14:paraId="41A904C8" w14:textId="77777777" w:rsidR="00074BF1" w:rsidRPr="00A63BCF" w:rsidRDefault="00074BF1" w:rsidP="00074BF1">
                      <w:pPr>
                        <w:ind w:firstLineChars="100" w:firstLine="220"/>
                        <w:jc w:val="left"/>
                        <w:rPr>
                          <w:rFonts w:ascii="ＭＳ ゴシック" w:eastAsia="ＭＳ ゴシック" w:hAnsi="ＭＳ ゴシック"/>
                          <w:color w:val="000000" w:themeColor="text1"/>
                          <w:sz w:val="22"/>
                        </w:rPr>
                      </w:pPr>
                      <w:r w:rsidRPr="00A63BCF">
                        <w:rPr>
                          <w:rFonts w:ascii="ＭＳ ゴシック" w:eastAsia="ＭＳ ゴシック" w:hAnsi="ＭＳ ゴシック" w:hint="eastAsia"/>
                          <w:color w:val="000000" w:themeColor="text1"/>
                          <w:sz w:val="22"/>
                        </w:rPr>
                        <w:t>また、特別に支払われた給与を含む現金給与総額は、規模５人以上で 250,213 円、前年同月比 0.0％で、同水準となっています。規模 30 人以上においては、 278,863 円と前年同月比 0.7％増で、3ヶ月ぶりに前年同月を上回りました。</w:t>
                      </w:r>
                    </w:p>
                    <w:p w14:paraId="0C29362A" w14:textId="77777777" w:rsidR="00074BF1" w:rsidRPr="00A63BCF" w:rsidRDefault="00074BF1" w:rsidP="00074BF1">
                      <w:pPr>
                        <w:jc w:val="center"/>
                        <w:rPr>
                          <w:rFonts w:ascii="ＭＳ ゴシック" w:eastAsia="ＭＳ ゴシック" w:hAnsi="ＭＳ ゴシック"/>
                          <w:sz w:val="20"/>
                          <w:szCs w:val="18"/>
                        </w:rPr>
                      </w:pPr>
                      <w:r w:rsidRPr="00A63BCF">
                        <w:rPr>
                          <w:rFonts w:ascii="ＭＳ ゴシック" w:eastAsia="ＭＳ ゴシック" w:hAnsi="ＭＳ ゴシック" w:hint="eastAsia"/>
                          <w:sz w:val="20"/>
                          <w:szCs w:val="18"/>
                        </w:rPr>
                        <w:t>［出典：岐阜県統計情報　毎月勤労統計調査］</w:t>
                      </w:r>
                    </w:p>
                  </w:txbxContent>
                </v:textbox>
              </v:rect>
            </w:pict>
          </mc:Fallback>
        </mc:AlternateContent>
      </w: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事業所規模別 平均賃金の推移</w:t>
      </w:r>
      <w:r>
        <w:rPr>
          <w:rFonts w:asciiTheme="majorEastAsia" w:eastAsiaTheme="majorEastAsia" w:hAnsiTheme="majorEastAsia" w:hint="eastAsia"/>
          <w:b/>
          <w:i/>
          <w:color w:val="0070C0"/>
        </w:rPr>
        <w:tab/>
      </w:r>
      <w:bookmarkStart w:id="0" w:name="_Hlk83628690"/>
      <w:r w:rsidRPr="000053E2">
        <w:rPr>
          <w:rFonts w:asciiTheme="majorEastAsia" w:eastAsiaTheme="majorEastAsia" w:hAnsiTheme="majorEastAsia" w:hint="eastAsia"/>
          <w:b/>
          <w:i/>
          <w:color w:val="0070C0"/>
        </w:rPr>
        <w:t>▸</w:t>
      </w:r>
      <w:bookmarkEnd w:id="0"/>
      <w:r>
        <w:rPr>
          <w:rFonts w:asciiTheme="majorEastAsia" w:eastAsiaTheme="majorEastAsia" w:hAnsiTheme="majorEastAsia" w:hint="eastAsia"/>
          <w:b/>
          <w:i/>
          <w:color w:val="0070C0"/>
        </w:rPr>
        <w:t>ハローワーク別 有効求人倍率の推移</w:t>
      </w:r>
    </w:p>
    <w:p w14:paraId="0F3EB5BD" w14:textId="77777777" w:rsidR="00074BF1" w:rsidRPr="00C71DC2" w:rsidRDefault="00074BF1" w:rsidP="00074BF1">
      <w:pPr>
        <w:tabs>
          <w:tab w:val="left" w:pos="5245"/>
        </w:tabs>
        <w:spacing w:beforeLines="50" w:before="180" w:line="300" w:lineRule="exact"/>
        <w:rPr>
          <w:rFonts w:asciiTheme="majorEastAsia" w:eastAsiaTheme="majorEastAsia" w:hAnsiTheme="majorEastAsia"/>
          <w:b/>
          <w:i/>
          <w:color w:val="0070C0"/>
        </w:rPr>
      </w:pPr>
      <w:r>
        <w:rPr>
          <w:rFonts w:asciiTheme="majorEastAsia" w:eastAsiaTheme="majorEastAsia" w:hAnsiTheme="majorEastAsia"/>
          <w:noProof/>
        </w:rPr>
        <mc:AlternateContent>
          <mc:Choice Requires="wps">
            <w:drawing>
              <wp:anchor distT="0" distB="0" distL="114300" distR="114300" simplePos="0" relativeHeight="251742720" behindDoc="0" locked="0" layoutInCell="1" allowOverlap="1" wp14:anchorId="0570BD4B" wp14:editId="511AA795">
                <wp:simplePos x="0" y="0"/>
                <wp:positionH relativeFrom="margin">
                  <wp:posOffset>3307080</wp:posOffset>
                </wp:positionH>
                <wp:positionV relativeFrom="paragraph">
                  <wp:posOffset>19050</wp:posOffset>
                </wp:positionV>
                <wp:extent cx="3524250" cy="49053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3524250" cy="4905375"/>
                        </a:xfrm>
                        <a:prstGeom prst="rect">
                          <a:avLst/>
                        </a:prstGeom>
                        <a:noFill/>
                        <a:ln w="19050" cap="flat" cmpd="sng" algn="ctr">
                          <a:solidFill>
                            <a:srgbClr val="5B9BD5">
                              <a:lumMod val="60000"/>
                              <a:lumOff val="40000"/>
                            </a:srgbClr>
                          </a:solidFill>
                          <a:prstDash val="solid"/>
                          <a:miter lim="800000"/>
                        </a:ln>
                        <a:effectLst/>
                      </wps:spPr>
                      <wps:txbx>
                        <w:txbxContent>
                          <w:p w14:paraId="07137D6E" w14:textId="77777777" w:rsidR="00074BF1" w:rsidRDefault="00074BF1" w:rsidP="00074BF1">
                            <w:pPr>
                              <w:jc w:val="left"/>
                              <w:rPr>
                                <w:rFonts w:asciiTheme="majorEastAsia" w:eastAsiaTheme="majorEastAsia" w:hAnsiTheme="majorEastAsia"/>
                                <w:color w:val="000000" w:themeColor="text1"/>
                                <w:sz w:val="22"/>
                              </w:rPr>
                            </w:pPr>
                          </w:p>
                          <w:p w14:paraId="11BF87E1" w14:textId="77777777" w:rsidR="00074BF1" w:rsidRDefault="00074BF1" w:rsidP="00074BF1">
                            <w:pPr>
                              <w:jc w:val="left"/>
                              <w:rPr>
                                <w:rFonts w:asciiTheme="majorEastAsia" w:eastAsiaTheme="majorEastAsia" w:hAnsiTheme="majorEastAsia"/>
                                <w:color w:val="000000" w:themeColor="text1"/>
                                <w:sz w:val="22"/>
                              </w:rPr>
                            </w:pPr>
                          </w:p>
                          <w:p w14:paraId="7BCC8EF0" w14:textId="77777777" w:rsidR="00074BF1" w:rsidRDefault="00074BF1" w:rsidP="00074BF1">
                            <w:pPr>
                              <w:jc w:val="left"/>
                              <w:rPr>
                                <w:rFonts w:asciiTheme="majorEastAsia" w:eastAsiaTheme="majorEastAsia" w:hAnsiTheme="majorEastAsia"/>
                                <w:color w:val="000000" w:themeColor="text1"/>
                                <w:sz w:val="22"/>
                              </w:rPr>
                            </w:pPr>
                          </w:p>
                          <w:p w14:paraId="719482F9" w14:textId="77777777" w:rsidR="00074BF1" w:rsidRDefault="00074BF1" w:rsidP="00074BF1">
                            <w:pPr>
                              <w:jc w:val="left"/>
                              <w:rPr>
                                <w:rFonts w:asciiTheme="majorEastAsia" w:eastAsiaTheme="majorEastAsia" w:hAnsiTheme="majorEastAsia"/>
                                <w:color w:val="000000" w:themeColor="text1"/>
                                <w:sz w:val="22"/>
                              </w:rPr>
                            </w:pPr>
                          </w:p>
                          <w:p w14:paraId="697178F9" w14:textId="77777777" w:rsidR="00074BF1" w:rsidRDefault="00074BF1" w:rsidP="00074BF1">
                            <w:pPr>
                              <w:jc w:val="left"/>
                              <w:rPr>
                                <w:rFonts w:asciiTheme="majorEastAsia" w:eastAsiaTheme="majorEastAsia" w:hAnsiTheme="majorEastAsia"/>
                                <w:color w:val="000000" w:themeColor="text1"/>
                                <w:sz w:val="22"/>
                              </w:rPr>
                            </w:pPr>
                          </w:p>
                          <w:p w14:paraId="413AE5AA" w14:textId="77777777" w:rsidR="00074BF1" w:rsidRDefault="00074BF1" w:rsidP="00074BF1">
                            <w:pPr>
                              <w:jc w:val="left"/>
                              <w:rPr>
                                <w:rFonts w:asciiTheme="majorEastAsia" w:eastAsiaTheme="majorEastAsia" w:hAnsiTheme="majorEastAsia"/>
                                <w:color w:val="000000" w:themeColor="text1"/>
                                <w:sz w:val="22"/>
                              </w:rPr>
                            </w:pPr>
                          </w:p>
                          <w:p w14:paraId="0B89723E" w14:textId="77777777" w:rsidR="00074BF1" w:rsidRDefault="00074BF1" w:rsidP="00074BF1">
                            <w:pPr>
                              <w:jc w:val="left"/>
                              <w:rPr>
                                <w:rFonts w:asciiTheme="majorEastAsia" w:eastAsiaTheme="majorEastAsia" w:hAnsiTheme="majorEastAsia"/>
                                <w:color w:val="000000" w:themeColor="text1"/>
                                <w:sz w:val="22"/>
                              </w:rPr>
                            </w:pPr>
                          </w:p>
                          <w:p w14:paraId="32F072F1" w14:textId="77777777" w:rsidR="00074BF1" w:rsidRDefault="00074BF1" w:rsidP="00074BF1">
                            <w:pPr>
                              <w:jc w:val="left"/>
                              <w:rPr>
                                <w:rFonts w:asciiTheme="majorEastAsia" w:eastAsiaTheme="majorEastAsia" w:hAnsiTheme="majorEastAsia"/>
                                <w:color w:val="000000" w:themeColor="text1"/>
                                <w:sz w:val="22"/>
                              </w:rPr>
                            </w:pPr>
                          </w:p>
                          <w:p w14:paraId="4D7646CA" w14:textId="77777777" w:rsidR="00074BF1" w:rsidRDefault="00074BF1" w:rsidP="00074BF1">
                            <w:pPr>
                              <w:jc w:val="left"/>
                              <w:rPr>
                                <w:rFonts w:asciiTheme="majorEastAsia" w:eastAsiaTheme="majorEastAsia" w:hAnsiTheme="majorEastAsia"/>
                                <w:color w:val="000000" w:themeColor="text1"/>
                                <w:sz w:val="22"/>
                              </w:rPr>
                            </w:pPr>
                          </w:p>
                          <w:p w14:paraId="4D8698E9" w14:textId="77777777" w:rsidR="00074BF1" w:rsidRDefault="00074BF1" w:rsidP="00074BF1">
                            <w:pPr>
                              <w:jc w:val="left"/>
                              <w:rPr>
                                <w:rFonts w:asciiTheme="majorEastAsia" w:eastAsiaTheme="majorEastAsia" w:hAnsiTheme="majorEastAsia"/>
                                <w:color w:val="000000" w:themeColor="text1"/>
                                <w:sz w:val="22"/>
                              </w:rPr>
                            </w:pPr>
                          </w:p>
                          <w:p w14:paraId="3FA50134" w14:textId="77777777" w:rsidR="00074BF1" w:rsidRPr="00A63BCF" w:rsidRDefault="00074BF1" w:rsidP="00074BF1">
                            <w:pPr>
                              <w:ind w:firstLineChars="100" w:firstLine="220"/>
                              <w:jc w:val="left"/>
                              <w:rPr>
                                <w:rFonts w:asciiTheme="majorEastAsia" w:eastAsiaTheme="majorEastAsia" w:hAnsiTheme="majorEastAsia"/>
                                <w:color w:val="000000" w:themeColor="text1"/>
                                <w:sz w:val="22"/>
                              </w:rPr>
                            </w:pPr>
                            <w:r w:rsidRPr="00A63BCF">
                              <w:rPr>
                                <w:rFonts w:asciiTheme="majorEastAsia" w:eastAsiaTheme="majorEastAsia" w:hAnsiTheme="majorEastAsia" w:hint="eastAsia"/>
                                <w:color w:val="000000" w:themeColor="text1"/>
                                <w:sz w:val="22"/>
                              </w:rPr>
                              <w:t>岐阜県の有効求人倍率は、県全体として令和4年からほぼ横ばいの状況が続いています。直近4ヶ月においては連続で1.5倍を超えました。中でも多治見地区は県内で唯一2倍を超えており、今年度は全ての月で昨年同月より上昇しているなど、人手不足が顕著に表れている地域となっています。一方で、揖斐地区においては、令和5年3月以降11月まで連続して1倍を切っている状況で、県内で唯一の買い手市場となっています。また、他の地域における前年同月との比較では、令和5年4月以降は下降で推移しています。</w:t>
                            </w:r>
                          </w:p>
                          <w:p w14:paraId="382C0A92" w14:textId="77777777" w:rsidR="00074BF1" w:rsidRPr="00A63BCF" w:rsidRDefault="00074BF1" w:rsidP="00074BF1">
                            <w:pPr>
                              <w:spacing w:line="320" w:lineRule="exact"/>
                              <w:jc w:val="center"/>
                              <w:rPr>
                                <w:rFonts w:asciiTheme="majorEastAsia" w:eastAsiaTheme="majorEastAsia" w:hAnsiTheme="majorEastAsia"/>
                                <w:color w:val="000000" w:themeColor="text1"/>
                                <w:sz w:val="20"/>
                                <w:szCs w:val="20"/>
                              </w:rPr>
                            </w:pPr>
                            <w:r w:rsidRPr="00A63BCF">
                              <w:rPr>
                                <w:rFonts w:asciiTheme="majorEastAsia" w:eastAsiaTheme="majorEastAsia" w:hAnsiTheme="majorEastAsia" w:hint="eastAsia"/>
                                <w:color w:val="000000" w:themeColor="text1"/>
                                <w:sz w:val="20"/>
                                <w:szCs w:val="20"/>
                              </w:rPr>
                              <w:t>［出典：岐阜労働局職業安定部］</w:t>
                            </w: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0BD4B" id="正方形/長方形 15" o:spid="_x0000_s1048" style="position:absolute;left:0;text-align:left;margin-left:260.4pt;margin-top:1.5pt;width:277.5pt;height:386.2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" filled="f" strokecolor="#9dc3e6" strokeweight="1.5pt">
                <v:textbox inset="2mm,1mm,2mm,2mm">
                  <w:txbxContent>
                    <w:p w14:paraId="07137D6E" w14:textId="77777777" w:rsidR="00074BF1" w:rsidRDefault="00074BF1" w:rsidP="00074BF1">
                      <w:pPr>
                        <w:jc w:val="left"/>
                        <w:rPr>
                          <w:rFonts w:asciiTheme="majorEastAsia" w:eastAsiaTheme="majorEastAsia" w:hAnsiTheme="majorEastAsia"/>
                          <w:color w:val="000000" w:themeColor="text1"/>
                          <w:sz w:val="22"/>
                        </w:rPr>
                      </w:pPr>
                    </w:p>
                    <w:p w14:paraId="11BF87E1" w14:textId="77777777" w:rsidR="00074BF1" w:rsidRDefault="00074BF1" w:rsidP="00074BF1">
                      <w:pPr>
                        <w:jc w:val="left"/>
                        <w:rPr>
                          <w:rFonts w:asciiTheme="majorEastAsia" w:eastAsiaTheme="majorEastAsia" w:hAnsiTheme="majorEastAsia"/>
                          <w:color w:val="000000" w:themeColor="text1"/>
                          <w:sz w:val="22"/>
                        </w:rPr>
                      </w:pPr>
                    </w:p>
                    <w:p w14:paraId="7BCC8EF0" w14:textId="77777777" w:rsidR="00074BF1" w:rsidRDefault="00074BF1" w:rsidP="00074BF1">
                      <w:pPr>
                        <w:jc w:val="left"/>
                        <w:rPr>
                          <w:rFonts w:asciiTheme="majorEastAsia" w:eastAsiaTheme="majorEastAsia" w:hAnsiTheme="majorEastAsia"/>
                          <w:color w:val="000000" w:themeColor="text1"/>
                          <w:sz w:val="22"/>
                        </w:rPr>
                      </w:pPr>
                    </w:p>
                    <w:p w14:paraId="719482F9" w14:textId="77777777" w:rsidR="00074BF1" w:rsidRDefault="00074BF1" w:rsidP="00074BF1">
                      <w:pPr>
                        <w:jc w:val="left"/>
                        <w:rPr>
                          <w:rFonts w:asciiTheme="majorEastAsia" w:eastAsiaTheme="majorEastAsia" w:hAnsiTheme="majorEastAsia"/>
                          <w:color w:val="000000" w:themeColor="text1"/>
                          <w:sz w:val="22"/>
                        </w:rPr>
                      </w:pPr>
                    </w:p>
                    <w:p w14:paraId="697178F9" w14:textId="77777777" w:rsidR="00074BF1" w:rsidRDefault="00074BF1" w:rsidP="00074BF1">
                      <w:pPr>
                        <w:jc w:val="left"/>
                        <w:rPr>
                          <w:rFonts w:asciiTheme="majorEastAsia" w:eastAsiaTheme="majorEastAsia" w:hAnsiTheme="majorEastAsia"/>
                          <w:color w:val="000000" w:themeColor="text1"/>
                          <w:sz w:val="22"/>
                        </w:rPr>
                      </w:pPr>
                    </w:p>
                    <w:p w14:paraId="413AE5AA" w14:textId="77777777" w:rsidR="00074BF1" w:rsidRDefault="00074BF1" w:rsidP="00074BF1">
                      <w:pPr>
                        <w:jc w:val="left"/>
                        <w:rPr>
                          <w:rFonts w:asciiTheme="majorEastAsia" w:eastAsiaTheme="majorEastAsia" w:hAnsiTheme="majorEastAsia"/>
                          <w:color w:val="000000" w:themeColor="text1"/>
                          <w:sz w:val="22"/>
                        </w:rPr>
                      </w:pPr>
                    </w:p>
                    <w:p w14:paraId="0B89723E" w14:textId="77777777" w:rsidR="00074BF1" w:rsidRDefault="00074BF1" w:rsidP="00074BF1">
                      <w:pPr>
                        <w:jc w:val="left"/>
                        <w:rPr>
                          <w:rFonts w:asciiTheme="majorEastAsia" w:eastAsiaTheme="majorEastAsia" w:hAnsiTheme="majorEastAsia"/>
                          <w:color w:val="000000" w:themeColor="text1"/>
                          <w:sz w:val="22"/>
                        </w:rPr>
                      </w:pPr>
                    </w:p>
                    <w:p w14:paraId="32F072F1" w14:textId="77777777" w:rsidR="00074BF1" w:rsidRDefault="00074BF1" w:rsidP="00074BF1">
                      <w:pPr>
                        <w:jc w:val="left"/>
                        <w:rPr>
                          <w:rFonts w:asciiTheme="majorEastAsia" w:eastAsiaTheme="majorEastAsia" w:hAnsiTheme="majorEastAsia"/>
                          <w:color w:val="000000" w:themeColor="text1"/>
                          <w:sz w:val="22"/>
                        </w:rPr>
                      </w:pPr>
                    </w:p>
                    <w:p w14:paraId="4D7646CA" w14:textId="77777777" w:rsidR="00074BF1" w:rsidRDefault="00074BF1" w:rsidP="00074BF1">
                      <w:pPr>
                        <w:jc w:val="left"/>
                        <w:rPr>
                          <w:rFonts w:asciiTheme="majorEastAsia" w:eastAsiaTheme="majorEastAsia" w:hAnsiTheme="majorEastAsia"/>
                          <w:color w:val="000000" w:themeColor="text1"/>
                          <w:sz w:val="22"/>
                        </w:rPr>
                      </w:pPr>
                    </w:p>
                    <w:p w14:paraId="4D8698E9" w14:textId="77777777" w:rsidR="00074BF1" w:rsidRDefault="00074BF1" w:rsidP="00074BF1">
                      <w:pPr>
                        <w:jc w:val="left"/>
                        <w:rPr>
                          <w:rFonts w:asciiTheme="majorEastAsia" w:eastAsiaTheme="majorEastAsia" w:hAnsiTheme="majorEastAsia"/>
                          <w:color w:val="000000" w:themeColor="text1"/>
                          <w:sz w:val="22"/>
                        </w:rPr>
                      </w:pPr>
                    </w:p>
                    <w:p w14:paraId="3FA50134" w14:textId="77777777" w:rsidR="00074BF1" w:rsidRPr="00A63BCF" w:rsidRDefault="00074BF1" w:rsidP="00074BF1">
                      <w:pPr>
                        <w:ind w:firstLineChars="100" w:firstLine="220"/>
                        <w:jc w:val="left"/>
                        <w:rPr>
                          <w:rFonts w:asciiTheme="majorEastAsia" w:eastAsiaTheme="majorEastAsia" w:hAnsiTheme="majorEastAsia"/>
                          <w:color w:val="000000" w:themeColor="text1"/>
                          <w:sz w:val="22"/>
                        </w:rPr>
                      </w:pPr>
                      <w:r w:rsidRPr="00A63BCF">
                        <w:rPr>
                          <w:rFonts w:asciiTheme="majorEastAsia" w:eastAsiaTheme="majorEastAsia" w:hAnsiTheme="majorEastAsia" w:hint="eastAsia"/>
                          <w:color w:val="000000" w:themeColor="text1"/>
                          <w:sz w:val="22"/>
                        </w:rPr>
                        <w:t>岐阜県の有効求人倍率は、県全体として令和4年からほぼ横ばいの状況が続いています。直近4ヶ月においては連続で1.5倍を超えました。中でも多治見地区は県内で唯一2倍を超えており、今年度は全ての月で昨年同月より上昇しているなど、人手不足が顕著に表れている地域となっています。一方で、揖斐地区においては、令和5年3月以降11月まで連続して1倍を切っている状況で、県内で唯一の買い手市場となっています。また、他の地域における前年同月との比較では、令和5年4月以降は下降で推移しています。</w:t>
                      </w:r>
                    </w:p>
                    <w:p w14:paraId="382C0A92" w14:textId="77777777" w:rsidR="00074BF1" w:rsidRPr="00A63BCF" w:rsidRDefault="00074BF1" w:rsidP="00074BF1">
                      <w:pPr>
                        <w:spacing w:line="320" w:lineRule="exact"/>
                        <w:jc w:val="center"/>
                        <w:rPr>
                          <w:rFonts w:asciiTheme="majorEastAsia" w:eastAsiaTheme="majorEastAsia" w:hAnsiTheme="majorEastAsia"/>
                          <w:color w:val="000000" w:themeColor="text1"/>
                          <w:sz w:val="20"/>
                          <w:szCs w:val="20"/>
                        </w:rPr>
                      </w:pPr>
                      <w:r w:rsidRPr="00A63BCF">
                        <w:rPr>
                          <w:rFonts w:asciiTheme="majorEastAsia" w:eastAsiaTheme="majorEastAsia" w:hAnsiTheme="majorEastAsia" w:hint="eastAsia"/>
                          <w:color w:val="000000" w:themeColor="text1"/>
                          <w:sz w:val="20"/>
                          <w:szCs w:val="20"/>
                        </w:rPr>
                        <w:t>［出典：岐阜労働局職業安定部］</w:t>
                      </w:r>
                    </w:p>
                  </w:txbxContent>
                </v:textbox>
                <w10:wrap anchorx="margin"/>
              </v:rect>
            </w:pict>
          </mc:Fallback>
        </mc:AlternateContent>
      </w:r>
      <w:r>
        <w:rPr>
          <w:rFonts w:asciiTheme="majorEastAsia" w:eastAsiaTheme="majorEastAsia" w:hAnsiTheme="majorEastAsia"/>
          <w:b/>
          <w:i/>
          <w:noProof/>
          <w:color w:val="0070C0"/>
        </w:rPr>
        <w:drawing>
          <wp:anchor distT="0" distB="0" distL="114300" distR="114300" simplePos="0" relativeHeight="251748864" behindDoc="0" locked="0" layoutInCell="1" allowOverlap="1" wp14:anchorId="069BE7F5" wp14:editId="261E59E7">
            <wp:simplePos x="0" y="0"/>
            <wp:positionH relativeFrom="column">
              <wp:posOffset>3373755</wp:posOffset>
            </wp:positionH>
            <wp:positionV relativeFrom="paragraph">
              <wp:posOffset>105410</wp:posOffset>
            </wp:positionV>
            <wp:extent cx="3364865" cy="2228850"/>
            <wp:effectExtent l="0" t="0" r="6985" b="0"/>
            <wp:wrapNone/>
            <wp:docPr id="2108684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486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i/>
          <w:noProof/>
          <w:color w:val="0070C0"/>
        </w:rPr>
        <w:drawing>
          <wp:anchor distT="0" distB="0" distL="114300" distR="114300" simplePos="0" relativeHeight="251749888" behindDoc="0" locked="0" layoutInCell="1" allowOverlap="1" wp14:anchorId="756BB9B9" wp14:editId="40C0E0FF">
            <wp:simplePos x="0" y="0"/>
            <wp:positionH relativeFrom="column">
              <wp:posOffset>68580</wp:posOffset>
            </wp:positionH>
            <wp:positionV relativeFrom="paragraph">
              <wp:posOffset>105410</wp:posOffset>
            </wp:positionV>
            <wp:extent cx="3067050" cy="2228850"/>
            <wp:effectExtent l="0" t="0" r="0" b="0"/>
            <wp:wrapNone/>
            <wp:docPr id="10401730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EBBAB" w14:textId="77777777" w:rsidR="00074BF1" w:rsidRDefault="00074BF1" w:rsidP="00074BF1">
      <w:pPr>
        <w:rPr>
          <w:rFonts w:asciiTheme="majorEastAsia" w:eastAsiaTheme="majorEastAsia" w:hAnsiTheme="majorEastAsia"/>
        </w:rPr>
      </w:pPr>
      <w:r>
        <w:rPr>
          <w:rFonts w:asciiTheme="majorEastAsia" w:eastAsiaTheme="majorEastAsia" w:hAnsiTheme="majorEastAsia" w:hint="eastAsia"/>
        </w:rPr>
        <w:t xml:space="preserve">　</w:t>
      </w:r>
    </w:p>
    <w:p w14:paraId="5D028F2C" w14:textId="77777777" w:rsidR="00074BF1" w:rsidRDefault="00074BF1" w:rsidP="00074BF1">
      <w:pPr>
        <w:rPr>
          <w:rFonts w:asciiTheme="majorEastAsia" w:eastAsiaTheme="majorEastAsia" w:hAnsiTheme="majorEastAsia"/>
        </w:rPr>
      </w:pPr>
    </w:p>
    <w:p w14:paraId="113481B8" w14:textId="77777777" w:rsidR="00074BF1" w:rsidRPr="00074BF1" w:rsidRDefault="00074BF1" w:rsidP="00670F6F">
      <w:pPr>
        <w:ind w:right="960"/>
        <w:rPr>
          <w:rFonts w:asciiTheme="majorEastAsia" w:eastAsiaTheme="majorEastAsia" w:hAnsiTheme="majorEastAsia"/>
        </w:rPr>
      </w:pPr>
    </w:p>
    <w:sectPr w:rsidR="00074BF1" w:rsidRPr="00074BF1" w:rsidSect="00E37FC5">
      <w:pgSz w:w="11906" w:h="1683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232D" w14:textId="77777777" w:rsidR="00E37FC5" w:rsidRDefault="00E37FC5" w:rsidP="00F5727C">
      <w:r>
        <w:separator/>
      </w:r>
    </w:p>
  </w:endnote>
  <w:endnote w:type="continuationSeparator" w:id="0">
    <w:p w14:paraId="04CFC8BC" w14:textId="77777777" w:rsidR="00E37FC5" w:rsidRDefault="00E37FC5" w:rsidP="00F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095B" w14:textId="77777777" w:rsidR="00E37FC5" w:rsidRDefault="00E37FC5" w:rsidP="00F5727C">
      <w:r>
        <w:separator/>
      </w:r>
    </w:p>
  </w:footnote>
  <w:footnote w:type="continuationSeparator" w:id="0">
    <w:p w14:paraId="59AB1A79" w14:textId="77777777" w:rsidR="00E37FC5" w:rsidRDefault="00E37FC5" w:rsidP="00F5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E5A"/>
    <w:multiLevelType w:val="hybridMultilevel"/>
    <w:tmpl w:val="BB483F06"/>
    <w:lvl w:ilvl="0" w:tplc="3D368F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C5249"/>
    <w:multiLevelType w:val="hybridMultilevel"/>
    <w:tmpl w:val="0652D42A"/>
    <w:lvl w:ilvl="0" w:tplc="24E235A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90543">
    <w:abstractNumId w:val="0"/>
  </w:num>
  <w:num w:numId="2" w16cid:durableId="191130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50"/>
    <w:rsid w:val="00000775"/>
    <w:rsid w:val="000053E2"/>
    <w:rsid w:val="000267C4"/>
    <w:rsid w:val="00026F9E"/>
    <w:rsid w:val="00035FCF"/>
    <w:rsid w:val="0004528D"/>
    <w:rsid w:val="000453BB"/>
    <w:rsid w:val="00054F8C"/>
    <w:rsid w:val="0005550C"/>
    <w:rsid w:val="00062ABB"/>
    <w:rsid w:val="00065318"/>
    <w:rsid w:val="00071079"/>
    <w:rsid w:val="00071CC3"/>
    <w:rsid w:val="00074BF1"/>
    <w:rsid w:val="0008141C"/>
    <w:rsid w:val="000840F0"/>
    <w:rsid w:val="00085B1B"/>
    <w:rsid w:val="000874DD"/>
    <w:rsid w:val="0009607E"/>
    <w:rsid w:val="000A0806"/>
    <w:rsid w:val="000A3663"/>
    <w:rsid w:val="000B09A0"/>
    <w:rsid w:val="000B2FC5"/>
    <w:rsid w:val="000B662C"/>
    <w:rsid w:val="000B6CF9"/>
    <w:rsid w:val="000C502F"/>
    <w:rsid w:val="000D1DA4"/>
    <w:rsid w:val="000D3A88"/>
    <w:rsid w:val="000D5878"/>
    <w:rsid w:val="000E376F"/>
    <w:rsid w:val="001034AE"/>
    <w:rsid w:val="00116364"/>
    <w:rsid w:val="0012214C"/>
    <w:rsid w:val="00122B90"/>
    <w:rsid w:val="001252A1"/>
    <w:rsid w:val="00135303"/>
    <w:rsid w:val="00135479"/>
    <w:rsid w:val="00141149"/>
    <w:rsid w:val="001517C2"/>
    <w:rsid w:val="0015203C"/>
    <w:rsid w:val="00155000"/>
    <w:rsid w:val="00155E75"/>
    <w:rsid w:val="0016008A"/>
    <w:rsid w:val="0016304F"/>
    <w:rsid w:val="00163C3E"/>
    <w:rsid w:val="00164E5F"/>
    <w:rsid w:val="00166CA6"/>
    <w:rsid w:val="001675E4"/>
    <w:rsid w:val="00171D1E"/>
    <w:rsid w:val="00174525"/>
    <w:rsid w:val="00174AA7"/>
    <w:rsid w:val="00177503"/>
    <w:rsid w:val="00180532"/>
    <w:rsid w:val="00180D4F"/>
    <w:rsid w:val="0019032A"/>
    <w:rsid w:val="0019608B"/>
    <w:rsid w:val="00197A07"/>
    <w:rsid w:val="001A18EA"/>
    <w:rsid w:val="001A6970"/>
    <w:rsid w:val="001B2483"/>
    <w:rsid w:val="001B2557"/>
    <w:rsid w:val="001D1740"/>
    <w:rsid w:val="001D2503"/>
    <w:rsid w:val="001D2522"/>
    <w:rsid w:val="001D483B"/>
    <w:rsid w:val="001D684D"/>
    <w:rsid w:val="001D73F8"/>
    <w:rsid w:val="001E3A75"/>
    <w:rsid w:val="001E49DD"/>
    <w:rsid w:val="001E4D15"/>
    <w:rsid w:val="001F2598"/>
    <w:rsid w:val="00207603"/>
    <w:rsid w:val="00225A49"/>
    <w:rsid w:val="0023157B"/>
    <w:rsid w:val="00234462"/>
    <w:rsid w:val="002368EB"/>
    <w:rsid w:val="002416A0"/>
    <w:rsid w:val="002508B4"/>
    <w:rsid w:val="00252698"/>
    <w:rsid w:val="00254048"/>
    <w:rsid w:val="00261531"/>
    <w:rsid w:val="00265EA9"/>
    <w:rsid w:val="002730C5"/>
    <w:rsid w:val="00274CB8"/>
    <w:rsid w:val="00276A09"/>
    <w:rsid w:val="002773EC"/>
    <w:rsid w:val="00277F1D"/>
    <w:rsid w:val="00280960"/>
    <w:rsid w:val="00283BBB"/>
    <w:rsid w:val="00291926"/>
    <w:rsid w:val="00294609"/>
    <w:rsid w:val="00296703"/>
    <w:rsid w:val="002A1254"/>
    <w:rsid w:val="002A2992"/>
    <w:rsid w:val="002A4350"/>
    <w:rsid w:val="002A7634"/>
    <w:rsid w:val="002B596D"/>
    <w:rsid w:val="002B6749"/>
    <w:rsid w:val="002C00FA"/>
    <w:rsid w:val="002C06D3"/>
    <w:rsid w:val="002C09F9"/>
    <w:rsid w:val="002C44D6"/>
    <w:rsid w:val="002D0F21"/>
    <w:rsid w:val="002D1D86"/>
    <w:rsid w:val="002E2A3F"/>
    <w:rsid w:val="002E390C"/>
    <w:rsid w:val="002E5289"/>
    <w:rsid w:val="002E56DD"/>
    <w:rsid w:val="002F2996"/>
    <w:rsid w:val="002F51A5"/>
    <w:rsid w:val="0030466C"/>
    <w:rsid w:val="00312856"/>
    <w:rsid w:val="003269B3"/>
    <w:rsid w:val="00327F34"/>
    <w:rsid w:val="00331D0D"/>
    <w:rsid w:val="003356DD"/>
    <w:rsid w:val="0033743B"/>
    <w:rsid w:val="00342CBB"/>
    <w:rsid w:val="00343199"/>
    <w:rsid w:val="00345EC1"/>
    <w:rsid w:val="00346838"/>
    <w:rsid w:val="0034788E"/>
    <w:rsid w:val="00351683"/>
    <w:rsid w:val="00357C91"/>
    <w:rsid w:val="003656DF"/>
    <w:rsid w:val="00367E98"/>
    <w:rsid w:val="003763A4"/>
    <w:rsid w:val="0037757B"/>
    <w:rsid w:val="00390A88"/>
    <w:rsid w:val="00397C1B"/>
    <w:rsid w:val="003A3131"/>
    <w:rsid w:val="003A60DE"/>
    <w:rsid w:val="003A7AD5"/>
    <w:rsid w:val="003B6D25"/>
    <w:rsid w:val="003C20D0"/>
    <w:rsid w:val="003C58DC"/>
    <w:rsid w:val="003C7484"/>
    <w:rsid w:val="003E4A2D"/>
    <w:rsid w:val="003F43F9"/>
    <w:rsid w:val="003F53DA"/>
    <w:rsid w:val="00407632"/>
    <w:rsid w:val="00407672"/>
    <w:rsid w:val="0041345C"/>
    <w:rsid w:val="00422AF4"/>
    <w:rsid w:val="004456BA"/>
    <w:rsid w:val="004540E5"/>
    <w:rsid w:val="004613BA"/>
    <w:rsid w:val="00463303"/>
    <w:rsid w:val="004646D9"/>
    <w:rsid w:val="004646E4"/>
    <w:rsid w:val="00465BBE"/>
    <w:rsid w:val="00465F2F"/>
    <w:rsid w:val="004709A4"/>
    <w:rsid w:val="00471676"/>
    <w:rsid w:val="00472BC3"/>
    <w:rsid w:val="00474D69"/>
    <w:rsid w:val="0047567E"/>
    <w:rsid w:val="004850AE"/>
    <w:rsid w:val="00497CE6"/>
    <w:rsid w:val="004A031E"/>
    <w:rsid w:val="004A5A1F"/>
    <w:rsid w:val="004B3BF6"/>
    <w:rsid w:val="004B3E7D"/>
    <w:rsid w:val="004B4969"/>
    <w:rsid w:val="004D7406"/>
    <w:rsid w:val="004D7AAC"/>
    <w:rsid w:val="004E59C1"/>
    <w:rsid w:val="004F204A"/>
    <w:rsid w:val="004F6FAB"/>
    <w:rsid w:val="004F6FE1"/>
    <w:rsid w:val="004F790E"/>
    <w:rsid w:val="004F7CE4"/>
    <w:rsid w:val="00500F65"/>
    <w:rsid w:val="00502A19"/>
    <w:rsid w:val="005110A5"/>
    <w:rsid w:val="00517C93"/>
    <w:rsid w:val="00522711"/>
    <w:rsid w:val="00522F46"/>
    <w:rsid w:val="005243B0"/>
    <w:rsid w:val="00540E79"/>
    <w:rsid w:val="00541686"/>
    <w:rsid w:val="00542FBC"/>
    <w:rsid w:val="005510CF"/>
    <w:rsid w:val="0055771B"/>
    <w:rsid w:val="0056049E"/>
    <w:rsid w:val="0056250C"/>
    <w:rsid w:val="00571FF1"/>
    <w:rsid w:val="00574450"/>
    <w:rsid w:val="00585584"/>
    <w:rsid w:val="00590614"/>
    <w:rsid w:val="00592D88"/>
    <w:rsid w:val="00593B0F"/>
    <w:rsid w:val="00597040"/>
    <w:rsid w:val="005A16D7"/>
    <w:rsid w:val="005A32E8"/>
    <w:rsid w:val="005A3652"/>
    <w:rsid w:val="005A3ECF"/>
    <w:rsid w:val="005A3F93"/>
    <w:rsid w:val="005A6080"/>
    <w:rsid w:val="005A7F04"/>
    <w:rsid w:val="005C042E"/>
    <w:rsid w:val="005C2584"/>
    <w:rsid w:val="005C58D4"/>
    <w:rsid w:val="005C76EC"/>
    <w:rsid w:val="005D3639"/>
    <w:rsid w:val="005E2682"/>
    <w:rsid w:val="005E3F3D"/>
    <w:rsid w:val="005F1B7E"/>
    <w:rsid w:val="005F4D52"/>
    <w:rsid w:val="00600266"/>
    <w:rsid w:val="00600CE6"/>
    <w:rsid w:val="00601DAB"/>
    <w:rsid w:val="0061074A"/>
    <w:rsid w:val="00611DD7"/>
    <w:rsid w:val="006153C9"/>
    <w:rsid w:val="00615FF9"/>
    <w:rsid w:val="00626F58"/>
    <w:rsid w:val="00636785"/>
    <w:rsid w:val="0064013C"/>
    <w:rsid w:val="0064120E"/>
    <w:rsid w:val="00642DA6"/>
    <w:rsid w:val="00642E87"/>
    <w:rsid w:val="00664D70"/>
    <w:rsid w:val="00665035"/>
    <w:rsid w:val="00670F6F"/>
    <w:rsid w:val="00674BA8"/>
    <w:rsid w:val="00682A89"/>
    <w:rsid w:val="00687161"/>
    <w:rsid w:val="006A01E4"/>
    <w:rsid w:val="006B1ADF"/>
    <w:rsid w:val="006B61A0"/>
    <w:rsid w:val="006D2593"/>
    <w:rsid w:val="006D4103"/>
    <w:rsid w:val="006D52CC"/>
    <w:rsid w:val="006D61E4"/>
    <w:rsid w:val="006D7BBE"/>
    <w:rsid w:val="006E404C"/>
    <w:rsid w:val="006F179E"/>
    <w:rsid w:val="006F2003"/>
    <w:rsid w:val="00707E52"/>
    <w:rsid w:val="00715C22"/>
    <w:rsid w:val="0071743E"/>
    <w:rsid w:val="00724A26"/>
    <w:rsid w:val="00727185"/>
    <w:rsid w:val="00731A9A"/>
    <w:rsid w:val="0073588A"/>
    <w:rsid w:val="00743560"/>
    <w:rsid w:val="00755E51"/>
    <w:rsid w:val="0076277D"/>
    <w:rsid w:val="00763759"/>
    <w:rsid w:val="0076685B"/>
    <w:rsid w:val="00782A75"/>
    <w:rsid w:val="007831B8"/>
    <w:rsid w:val="00784EBE"/>
    <w:rsid w:val="0078577E"/>
    <w:rsid w:val="00787333"/>
    <w:rsid w:val="00795246"/>
    <w:rsid w:val="007A13F7"/>
    <w:rsid w:val="007A41AB"/>
    <w:rsid w:val="007A67C5"/>
    <w:rsid w:val="007B6B4C"/>
    <w:rsid w:val="007C00C6"/>
    <w:rsid w:val="007C525C"/>
    <w:rsid w:val="007C6C3C"/>
    <w:rsid w:val="007D231B"/>
    <w:rsid w:val="007D2CF0"/>
    <w:rsid w:val="007D3869"/>
    <w:rsid w:val="007D762D"/>
    <w:rsid w:val="007E097A"/>
    <w:rsid w:val="007E0DD4"/>
    <w:rsid w:val="007E3623"/>
    <w:rsid w:val="007E6AB4"/>
    <w:rsid w:val="007F0F31"/>
    <w:rsid w:val="00804286"/>
    <w:rsid w:val="00812487"/>
    <w:rsid w:val="0082486E"/>
    <w:rsid w:val="008257B7"/>
    <w:rsid w:val="00825D4B"/>
    <w:rsid w:val="00846BBB"/>
    <w:rsid w:val="00866253"/>
    <w:rsid w:val="00886432"/>
    <w:rsid w:val="00892697"/>
    <w:rsid w:val="00892C72"/>
    <w:rsid w:val="00895C6E"/>
    <w:rsid w:val="00897590"/>
    <w:rsid w:val="008A00DC"/>
    <w:rsid w:val="008A09DA"/>
    <w:rsid w:val="008A0E6A"/>
    <w:rsid w:val="008A1FBA"/>
    <w:rsid w:val="008A3D39"/>
    <w:rsid w:val="008A685D"/>
    <w:rsid w:val="008A706E"/>
    <w:rsid w:val="008B3BBC"/>
    <w:rsid w:val="008B4977"/>
    <w:rsid w:val="008B50CE"/>
    <w:rsid w:val="008C1357"/>
    <w:rsid w:val="008C7521"/>
    <w:rsid w:val="008D300C"/>
    <w:rsid w:val="008D4460"/>
    <w:rsid w:val="008D56A3"/>
    <w:rsid w:val="008F3D86"/>
    <w:rsid w:val="008F5FE2"/>
    <w:rsid w:val="00902658"/>
    <w:rsid w:val="009030CC"/>
    <w:rsid w:val="00903210"/>
    <w:rsid w:val="00910F44"/>
    <w:rsid w:val="009118B4"/>
    <w:rsid w:val="00915574"/>
    <w:rsid w:val="00917D10"/>
    <w:rsid w:val="009221EE"/>
    <w:rsid w:val="00932738"/>
    <w:rsid w:val="00934D58"/>
    <w:rsid w:val="009520AF"/>
    <w:rsid w:val="00967259"/>
    <w:rsid w:val="0097615F"/>
    <w:rsid w:val="00977180"/>
    <w:rsid w:val="00987A23"/>
    <w:rsid w:val="00990843"/>
    <w:rsid w:val="009A0C2C"/>
    <w:rsid w:val="009A1F19"/>
    <w:rsid w:val="009A557E"/>
    <w:rsid w:val="009B1345"/>
    <w:rsid w:val="009B6A41"/>
    <w:rsid w:val="009E2ECD"/>
    <w:rsid w:val="009E340B"/>
    <w:rsid w:val="00A10151"/>
    <w:rsid w:val="00A20438"/>
    <w:rsid w:val="00A20640"/>
    <w:rsid w:val="00A3148B"/>
    <w:rsid w:val="00A320FF"/>
    <w:rsid w:val="00A47982"/>
    <w:rsid w:val="00A61527"/>
    <w:rsid w:val="00A61DDA"/>
    <w:rsid w:val="00A6322F"/>
    <w:rsid w:val="00A63BCF"/>
    <w:rsid w:val="00A648CC"/>
    <w:rsid w:val="00A66217"/>
    <w:rsid w:val="00A73F34"/>
    <w:rsid w:val="00A82916"/>
    <w:rsid w:val="00A8394F"/>
    <w:rsid w:val="00A83DD0"/>
    <w:rsid w:val="00A902B7"/>
    <w:rsid w:val="00AA1F59"/>
    <w:rsid w:val="00AA4934"/>
    <w:rsid w:val="00AB17CB"/>
    <w:rsid w:val="00AB1B94"/>
    <w:rsid w:val="00AB1DA3"/>
    <w:rsid w:val="00AB462C"/>
    <w:rsid w:val="00AB529A"/>
    <w:rsid w:val="00AC7265"/>
    <w:rsid w:val="00AD49D2"/>
    <w:rsid w:val="00AF0A99"/>
    <w:rsid w:val="00AF447B"/>
    <w:rsid w:val="00AF60C3"/>
    <w:rsid w:val="00B006B8"/>
    <w:rsid w:val="00B018B3"/>
    <w:rsid w:val="00B11FE4"/>
    <w:rsid w:val="00B13AC6"/>
    <w:rsid w:val="00B17D73"/>
    <w:rsid w:val="00B209DC"/>
    <w:rsid w:val="00B24C1E"/>
    <w:rsid w:val="00B25330"/>
    <w:rsid w:val="00B30F7C"/>
    <w:rsid w:val="00B4118D"/>
    <w:rsid w:val="00B4351E"/>
    <w:rsid w:val="00B4415D"/>
    <w:rsid w:val="00B536A4"/>
    <w:rsid w:val="00B62ADC"/>
    <w:rsid w:val="00B62E63"/>
    <w:rsid w:val="00B63BFB"/>
    <w:rsid w:val="00B81593"/>
    <w:rsid w:val="00B839DA"/>
    <w:rsid w:val="00B86041"/>
    <w:rsid w:val="00B9545B"/>
    <w:rsid w:val="00B95FF4"/>
    <w:rsid w:val="00B9686B"/>
    <w:rsid w:val="00BA050E"/>
    <w:rsid w:val="00BB03AA"/>
    <w:rsid w:val="00BB0F93"/>
    <w:rsid w:val="00BB37E2"/>
    <w:rsid w:val="00BB4257"/>
    <w:rsid w:val="00BB58D5"/>
    <w:rsid w:val="00BB6410"/>
    <w:rsid w:val="00BC0207"/>
    <w:rsid w:val="00BC148F"/>
    <w:rsid w:val="00BC79B4"/>
    <w:rsid w:val="00BD6078"/>
    <w:rsid w:val="00BD6929"/>
    <w:rsid w:val="00BE503D"/>
    <w:rsid w:val="00BE52CA"/>
    <w:rsid w:val="00BE5B30"/>
    <w:rsid w:val="00BF0AB0"/>
    <w:rsid w:val="00BF1287"/>
    <w:rsid w:val="00BF5671"/>
    <w:rsid w:val="00BF5DB5"/>
    <w:rsid w:val="00C014CF"/>
    <w:rsid w:val="00C065B7"/>
    <w:rsid w:val="00C11EDC"/>
    <w:rsid w:val="00C1388F"/>
    <w:rsid w:val="00C14126"/>
    <w:rsid w:val="00C16BB1"/>
    <w:rsid w:val="00C20D29"/>
    <w:rsid w:val="00C24714"/>
    <w:rsid w:val="00C3459C"/>
    <w:rsid w:val="00C3546F"/>
    <w:rsid w:val="00C44414"/>
    <w:rsid w:val="00C47AD7"/>
    <w:rsid w:val="00C527A8"/>
    <w:rsid w:val="00C632AA"/>
    <w:rsid w:val="00C80046"/>
    <w:rsid w:val="00C80251"/>
    <w:rsid w:val="00C810CD"/>
    <w:rsid w:val="00C81727"/>
    <w:rsid w:val="00C81F9B"/>
    <w:rsid w:val="00C91873"/>
    <w:rsid w:val="00C9398E"/>
    <w:rsid w:val="00C97262"/>
    <w:rsid w:val="00CA090D"/>
    <w:rsid w:val="00CA2037"/>
    <w:rsid w:val="00CA30E4"/>
    <w:rsid w:val="00CA5CD6"/>
    <w:rsid w:val="00CA6D98"/>
    <w:rsid w:val="00CB303F"/>
    <w:rsid w:val="00CB312F"/>
    <w:rsid w:val="00CB4029"/>
    <w:rsid w:val="00CC0CC5"/>
    <w:rsid w:val="00CC21C6"/>
    <w:rsid w:val="00CC5FD7"/>
    <w:rsid w:val="00CC7D7D"/>
    <w:rsid w:val="00CC7F00"/>
    <w:rsid w:val="00CD028C"/>
    <w:rsid w:val="00CD0A00"/>
    <w:rsid w:val="00CD4145"/>
    <w:rsid w:val="00CD564C"/>
    <w:rsid w:val="00CD6035"/>
    <w:rsid w:val="00CD6329"/>
    <w:rsid w:val="00CE196A"/>
    <w:rsid w:val="00CE2EE3"/>
    <w:rsid w:val="00CE6DD2"/>
    <w:rsid w:val="00CF0C5C"/>
    <w:rsid w:val="00CF425D"/>
    <w:rsid w:val="00CF55CB"/>
    <w:rsid w:val="00CF5E7D"/>
    <w:rsid w:val="00D04CF5"/>
    <w:rsid w:val="00D10600"/>
    <w:rsid w:val="00D26CDA"/>
    <w:rsid w:val="00D273D9"/>
    <w:rsid w:val="00D44646"/>
    <w:rsid w:val="00D44658"/>
    <w:rsid w:val="00D46978"/>
    <w:rsid w:val="00D57222"/>
    <w:rsid w:val="00D60761"/>
    <w:rsid w:val="00D731FB"/>
    <w:rsid w:val="00D7517F"/>
    <w:rsid w:val="00D7691D"/>
    <w:rsid w:val="00D84124"/>
    <w:rsid w:val="00D8699B"/>
    <w:rsid w:val="00D90A99"/>
    <w:rsid w:val="00D91178"/>
    <w:rsid w:val="00D92C67"/>
    <w:rsid w:val="00D970FC"/>
    <w:rsid w:val="00DA0C31"/>
    <w:rsid w:val="00DA1A86"/>
    <w:rsid w:val="00DA5ED6"/>
    <w:rsid w:val="00DA7B0C"/>
    <w:rsid w:val="00DB020E"/>
    <w:rsid w:val="00DB44E8"/>
    <w:rsid w:val="00DC18D5"/>
    <w:rsid w:val="00DC5A91"/>
    <w:rsid w:val="00DD21D8"/>
    <w:rsid w:val="00DD66C6"/>
    <w:rsid w:val="00DF50A0"/>
    <w:rsid w:val="00DF61EE"/>
    <w:rsid w:val="00DF729B"/>
    <w:rsid w:val="00E0739C"/>
    <w:rsid w:val="00E10727"/>
    <w:rsid w:val="00E11793"/>
    <w:rsid w:val="00E11913"/>
    <w:rsid w:val="00E27C7C"/>
    <w:rsid w:val="00E373E5"/>
    <w:rsid w:val="00E37735"/>
    <w:rsid w:val="00E37FC5"/>
    <w:rsid w:val="00E4292B"/>
    <w:rsid w:val="00E44697"/>
    <w:rsid w:val="00E624BC"/>
    <w:rsid w:val="00E70E62"/>
    <w:rsid w:val="00E72509"/>
    <w:rsid w:val="00E760BF"/>
    <w:rsid w:val="00E8172F"/>
    <w:rsid w:val="00E83E6D"/>
    <w:rsid w:val="00E9046A"/>
    <w:rsid w:val="00E9120C"/>
    <w:rsid w:val="00E924D4"/>
    <w:rsid w:val="00E94580"/>
    <w:rsid w:val="00E945D3"/>
    <w:rsid w:val="00EA22D7"/>
    <w:rsid w:val="00EB4A43"/>
    <w:rsid w:val="00EB6E21"/>
    <w:rsid w:val="00EC2CF2"/>
    <w:rsid w:val="00EC54B4"/>
    <w:rsid w:val="00ED1012"/>
    <w:rsid w:val="00ED307F"/>
    <w:rsid w:val="00ED6DDF"/>
    <w:rsid w:val="00EE0D09"/>
    <w:rsid w:val="00EE5BA3"/>
    <w:rsid w:val="00EE6139"/>
    <w:rsid w:val="00EE7C40"/>
    <w:rsid w:val="00EF7910"/>
    <w:rsid w:val="00F01074"/>
    <w:rsid w:val="00F023E0"/>
    <w:rsid w:val="00F03034"/>
    <w:rsid w:val="00F15084"/>
    <w:rsid w:val="00F15735"/>
    <w:rsid w:val="00F20B04"/>
    <w:rsid w:val="00F228CE"/>
    <w:rsid w:val="00F25D15"/>
    <w:rsid w:val="00F351DD"/>
    <w:rsid w:val="00F4698F"/>
    <w:rsid w:val="00F47F52"/>
    <w:rsid w:val="00F5271D"/>
    <w:rsid w:val="00F550E6"/>
    <w:rsid w:val="00F56B14"/>
    <w:rsid w:val="00F5727C"/>
    <w:rsid w:val="00F60BDB"/>
    <w:rsid w:val="00F658D8"/>
    <w:rsid w:val="00F67E09"/>
    <w:rsid w:val="00F70DF0"/>
    <w:rsid w:val="00F73FCD"/>
    <w:rsid w:val="00F749F0"/>
    <w:rsid w:val="00F766D0"/>
    <w:rsid w:val="00F77456"/>
    <w:rsid w:val="00F85AC1"/>
    <w:rsid w:val="00F8610B"/>
    <w:rsid w:val="00F8694E"/>
    <w:rsid w:val="00F9368B"/>
    <w:rsid w:val="00F96E6B"/>
    <w:rsid w:val="00FA1055"/>
    <w:rsid w:val="00FA1E8F"/>
    <w:rsid w:val="00FA21BC"/>
    <w:rsid w:val="00FB06EC"/>
    <w:rsid w:val="00FB245E"/>
    <w:rsid w:val="00FC327D"/>
    <w:rsid w:val="00FC4693"/>
    <w:rsid w:val="00FE162C"/>
    <w:rsid w:val="00FE304C"/>
    <w:rsid w:val="00FE47B1"/>
    <w:rsid w:val="00FE6D84"/>
    <w:rsid w:val="00FE7A83"/>
    <w:rsid w:val="00FF0346"/>
    <w:rsid w:val="00FF6C9E"/>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A1B3E"/>
  <w15:chartTrackingRefBased/>
  <w15:docId w15:val="{98B89913-DE0D-4332-9FFD-F7A3A4E9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C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CBB"/>
    <w:rPr>
      <w:rFonts w:asciiTheme="majorHAnsi" w:eastAsiaTheme="majorEastAsia" w:hAnsiTheme="majorHAnsi" w:cstheme="majorBidi"/>
      <w:sz w:val="18"/>
      <w:szCs w:val="18"/>
    </w:rPr>
  </w:style>
  <w:style w:type="table" w:styleId="a5">
    <w:name w:val="Table Grid"/>
    <w:basedOn w:val="a1"/>
    <w:uiPriority w:val="39"/>
    <w:rsid w:val="00FB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727C"/>
    <w:pPr>
      <w:tabs>
        <w:tab w:val="center" w:pos="4252"/>
        <w:tab w:val="right" w:pos="8504"/>
      </w:tabs>
      <w:snapToGrid w:val="0"/>
    </w:pPr>
  </w:style>
  <w:style w:type="character" w:customStyle="1" w:styleId="a7">
    <w:name w:val="ヘッダー (文字)"/>
    <w:basedOn w:val="a0"/>
    <w:link w:val="a6"/>
    <w:uiPriority w:val="99"/>
    <w:rsid w:val="00F5727C"/>
  </w:style>
  <w:style w:type="paragraph" w:styleId="a8">
    <w:name w:val="footer"/>
    <w:basedOn w:val="a"/>
    <w:link w:val="a9"/>
    <w:uiPriority w:val="99"/>
    <w:unhideWhenUsed/>
    <w:rsid w:val="00F5727C"/>
    <w:pPr>
      <w:tabs>
        <w:tab w:val="center" w:pos="4252"/>
        <w:tab w:val="right" w:pos="8504"/>
      </w:tabs>
      <w:snapToGrid w:val="0"/>
    </w:pPr>
  </w:style>
  <w:style w:type="character" w:customStyle="1" w:styleId="a9">
    <w:name w:val="フッター (文字)"/>
    <w:basedOn w:val="a0"/>
    <w:link w:val="a8"/>
    <w:uiPriority w:val="99"/>
    <w:rsid w:val="00F5727C"/>
  </w:style>
  <w:style w:type="paragraph" w:styleId="aa">
    <w:name w:val="List Paragraph"/>
    <w:basedOn w:val="a"/>
    <w:uiPriority w:val="34"/>
    <w:qFormat/>
    <w:rsid w:val="005A3ECF"/>
    <w:pPr>
      <w:ind w:leftChars="400" w:left="840"/>
    </w:pPr>
  </w:style>
  <w:style w:type="paragraph" w:styleId="ab">
    <w:name w:val="Date"/>
    <w:basedOn w:val="a"/>
    <w:next w:val="a"/>
    <w:link w:val="ac"/>
    <w:uiPriority w:val="99"/>
    <w:semiHidden/>
    <w:unhideWhenUsed/>
    <w:rsid w:val="00DC18D5"/>
  </w:style>
  <w:style w:type="character" w:customStyle="1" w:styleId="ac">
    <w:name w:val="日付 (文字)"/>
    <w:basedOn w:val="a0"/>
    <w:link w:val="ab"/>
    <w:uiPriority w:val="99"/>
    <w:semiHidden/>
    <w:rsid w:val="00DC18D5"/>
  </w:style>
  <w:style w:type="paragraph" w:customStyle="1" w:styleId="Default">
    <w:name w:val="Default"/>
    <w:rsid w:val="000453BB"/>
    <w:pPr>
      <w:widowControl w:val="0"/>
      <w:autoSpaceDE w:val="0"/>
      <w:autoSpaceDN w:val="0"/>
      <w:adjustRightInd w:val="0"/>
    </w:pPr>
    <w:rPr>
      <w:rFonts w:ascii="Meiryo UI" w:eastAsia="Meiryo UI" w:cs="Meiryo UI"/>
      <w:color w:val="000000"/>
      <w:kern w:val="0"/>
      <w:szCs w:val="24"/>
    </w:rPr>
  </w:style>
  <w:style w:type="character" w:styleId="ad">
    <w:name w:val="Hyperlink"/>
    <w:basedOn w:val="a0"/>
    <w:uiPriority w:val="99"/>
    <w:unhideWhenUsed/>
    <w:rsid w:val="00C11EDC"/>
    <w:rPr>
      <w:color w:val="0563C1" w:themeColor="hyperlink"/>
      <w:u w:val="single"/>
    </w:rPr>
  </w:style>
  <w:style w:type="character" w:styleId="ae">
    <w:name w:val="Unresolved Mention"/>
    <w:basedOn w:val="a0"/>
    <w:uiPriority w:val="99"/>
    <w:semiHidden/>
    <w:unhideWhenUsed/>
    <w:rsid w:val="00C11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3544">
      <w:bodyDiv w:val="1"/>
      <w:marLeft w:val="0"/>
      <w:marRight w:val="0"/>
      <w:marTop w:val="0"/>
      <w:marBottom w:val="0"/>
      <w:divBdr>
        <w:top w:val="none" w:sz="0" w:space="0" w:color="auto"/>
        <w:left w:val="none" w:sz="0" w:space="0" w:color="auto"/>
        <w:bottom w:val="none" w:sz="0" w:space="0" w:color="auto"/>
        <w:right w:val="none" w:sz="0" w:space="0" w:color="auto"/>
      </w:divBdr>
    </w:div>
    <w:div w:id="13598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0999-8042-4F35-A906-F04FB625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岐阜県商工会連合会</cp:lastModifiedBy>
  <cp:revision>4</cp:revision>
  <cp:lastPrinted>2024-01-22T07:26:00Z</cp:lastPrinted>
  <dcterms:created xsi:type="dcterms:W3CDTF">2024-01-22T07:16:00Z</dcterms:created>
  <dcterms:modified xsi:type="dcterms:W3CDTF">2024-01-22T07:27:00Z</dcterms:modified>
</cp:coreProperties>
</file>