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20EA" w14:textId="5E519DB5" w:rsidR="00440FF3" w:rsidRPr="00D86200" w:rsidRDefault="00226FB0" w:rsidP="00FD54D6">
      <w:pPr>
        <w:kinsoku w:val="0"/>
        <w:overflowPunct w:val="0"/>
        <w:jc w:val="center"/>
        <w:rPr>
          <w:rFonts w:ascii="ＭＳ ゴシック" w:eastAsia="ＭＳ ゴシック" w:hAnsi="ＭＳ ゴシック" w:cs="ＭＳ Ｐゴシック"/>
          <w:kern w:val="0"/>
          <w:szCs w:val="26"/>
        </w:rPr>
      </w:pPr>
      <w:r>
        <w:rPr>
          <w:rFonts w:ascii="ＭＳ ゴシック" w:eastAsia="ＭＳ ゴシック" w:hAnsi="ＭＳ ゴシック" w:cs="ＭＳ ゴシック" w:hint="eastAsia"/>
          <w:kern w:val="0"/>
          <w:szCs w:val="24"/>
        </w:rPr>
        <w:t>大野町商品</w:t>
      </w:r>
      <w:r w:rsidR="00440FF3" w:rsidRPr="00D86200">
        <w:rPr>
          <w:rFonts w:ascii="ＭＳ ゴシック" w:eastAsia="ＭＳ ゴシック" w:hAnsi="ＭＳ ゴシック" w:cs="ＭＳ ゴシック" w:hint="eastAsia"/>
          <w:kern w:val="0"/>
          <w:szCs w:val="24"/>
        </w:rPr>
        <w:t>券</w:t>
      </w:r>
      <w:r w:rsidR="00FD54D6">
        <w:rPr>
          <w:rFonts w:ascii="ＭＳ ゴシック" w:eastAsia="ＭＳ ゴシック" w:hAnsi="ＭＳ ゴシック" w:cs="ＭＳ ゴシック" w:hint="eastAsia"/>
          <w:kern w:val="0"/>
          <w:szCs w:val="24"/>
        </w:rPr>
        <w:t>「まるっとおおの応援券」</w:t>
      </w:r>
      <w:r w:rsidR="00440FF3" w:rsidRPr="00D86200">
        <w:rPr>
          <w:rFonts w:ascii="ＭＳ ゴシック" w:eastAsia="ＭＳ ゴシック" w:hAnsi="ＭＳ ゴシック" w:cs="ＭＳ Ｐゴシック" w:hint="eastAsia"/>
          <w:kern w:val="0"/>
          <w:szCs w:val="26"/>
        </w:rPr>
        <w:t>取扱</w:t>
      </w:r>
      <w:r>
        <w:rPr>
          <w:rFonts w:ascii="ＭＳ ゴシック" w:eastAsia="ＭＳ ゴシック" w:hAnsi="ＭＳ ゴシック" w:cs="ＭＳ Ｐゴシック" w:hint="eastAsia"/>
          <w:kern w:val="0"/>
          <w:szCs w:val="26"/>
        </w:rPr>
        <w:t>店舗</w:t>
      </w:r>
    </w:p>
    <w:p w14:paraId="2012A30D" w14:textId="4369E24C" w:rsidR="00440FF3" w:rsidRPr="00D86200" w:rsidRDefault="00440FF3" w:rsidP="00440FF3">
      <w:pPr>
        <w:kinsoku w:val="0"/>
        <w:overflowPunct w:val="0"/>
        <w:jc w:val="center"/>
        <w:rPr>
          <w:rFonts w:ascii="ＭＳ ゴシック" w:eastAsia="ＭＳ ゴシック" w:hAnsi="ＭＳ ゴシック" w:cs="ＭＳ Ｐゴシック"/>
          <w:kern w:val="0"/>
          <w:szCs w:val="26"/>
        </w:rPr>
      </w:pPr>
      <w:r w:rsidRPr="00D86200">
        <w:rPr>
          <w:rFonts w:ascii="ＭＳ ゴシック" w:eastAsia="ＭＳ ゴシック" w:hAnsi="ＭＳ ゴシック" w:cs="ＭＳ Ｐゴシック" w:hint="eastAsia"/>
          <w:kern w:val="0"/>
          <w:szCs w:val="26"/>
        </w:rPr>
        <w:t>登録申請書（新規・変更）</w:t>
      </w:r>
    </w:p>
    <w:p w14:paraId="0605EEE3" w14:textId="77777777" w:rsidR="00440FF3" w:rsidRPr="00D86200" w:rsidRDefault="00440FF3" w:rsidP="00FD54D6">
      <w:pPr>
        <w:kinsoku w:val="0"/>
        <w:overflowPunct w:val="0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2CAA20AE" w14:textId="582D1009" w:rsidR="00440FF3" w:rsidRPr="00D86200" w:rsidRDefault="00A41099" w:rsidP="00440FF3">
      <w:pPr>
        <w:kinsoku w:val="0"/>
        <w:overflowPunct w:val="0"/>
        <w:ind w:right="260"/>
        <w:jc w:val="righ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 xml:space="preserve">令和　　</w:t>
      </w:r>
      <w:r w:rsidR="00440FF3" w:rsidRPr="00D86200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年　　月　　日</w:t>
      </w:r>
    </w:p>
    <w:p w14:paraId="15B47F1E" w14:textId="77777777" w:rsidR="00440FF3" w:rsidRPr="00D86200" w:rsidRDefault="00440FF3" w:rsidP="00440FF3">
      <w:pPr>
        <w:kinsoku w:val="0"/>
        <w:overflowPunct w:val="0"/>
        <w:ind w:right="260"/>
        <w:jc w:val="righ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487D5573" w14:textId="48789108" w:rsidR="00440FF3" w:rsidRPr="00D86200" w:rsidRDefault="005C733D" w:rsidP="00440FF3">
      <w:pPr>
        <w:widowControl/>
        <w:kinsoku w:val="0"/>
        <w:overflowPunct w:val="0"/>
        <w:ind w:firstLineChars="100" w:firstLine="240"/>
        <w:jc w:val="left"/>
        <w:rPr>
          <w:rFonts w:ascii="ＭＳ ゴシック" w:eastAsia="ＭＳ ゴシック" w:hAnsi="ＭＳ ゴシック" w:cs="ＭＳ Ｐゴシック"/>
          <w:kern w:val="0"/>
          <w:szCs w:val="26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6"/>
        </w:rPr>
        <w:t>大野町商工会</w:t>
      </w:r>
      <w:r w:rsidR="00582E09">
        <w:rPr>
          <w:rFonts w:ascii="ＭＳ ゴシック" w:eastAsia="ＭＳ ゴシック" w:hAnsi="ＭＳ ゴシック" w:cs="ＭＳ Ｐゴシック" w:hint="eastAsia"/>
          <w:kern w:val="0"/>
          <w:szCs w:val="26"/>
        </w:rPr>
        <w:t>長</w:t>
      </w:r>
      <w:r w:rsidR="00440FF3" w:rsidRPr="00D86200">
        <w:rPr>
          <w:rFonts w:ascii="ＭＳ ゴシック" w:eastAsia="ＭＳ ゴシック" w:hAnsi="ＭＳ ゴシック" w:cs="ＭＳ Ｐゴシック" w:hint="eastAsia"/>
          <w:kern w:val="0"/>
          <w:szCs w:val="26"/>
        </w:rPr>
        <w:t xml:space="preserve">　様</w:t>
      </w:r>
    </w:p>
    <w:p w14:paraId="0B43F56C" w14:textId="247B0589" w:rsidR="00440FF3" w:rsidRDefault="00440FF3" w:rsidP="00440FF3">
      <w:pPr>
        <w:kinsoku w:val="0"/>
        <w:overflowPunct w:val="0"/>
        <w:spacing w:line="260" w:lineRule="exact"/>
        <w:rPr>
          <w:rFonts w:ascii="ＭＳ ゴシック" w:eastAsia="ＭＳ ゴシック" w:hAnsi="ＭＳ ゴシック" w:cs="ＭＳ Ｐゴシック"/>
          <w:kern w:val="0"/>
          <w:szCs w:val="26"/>
        </w:rPr>
      </w:pPr>
    </w:p>
    <w:p w14:paraId="492ADF24" w14:textId="64534E7D" w:rsidR="00440FF3" w:rsidRDefault="00226FB0" w:rsidP="00440FF3">
      <w:pPr>
        <w:kinsoku w:val="0"/>
        <w:overflowPunct w:val="0"/>
        <w:spacing w:line="260" w:lineRule="exact"/>
        <w:ind w:rightChars="15" w:right="36" w:firstLineChars="100" w:firstLine="240"/>
        <w:rPr>
          <w:rFonts w:ascii="ＭＳ ゴシック" w:eastAsia="ＭＳ ゴシック" w:hAnsi="ＭＳ ゴシック" w:cs="ＭＳ Ｐゴシック"/>
          <w:kern w:val="0"/>
          <w:szCs w:val="26"/>
        </w:rPr>
      </w:pPr>
      <w:r>
        <w:rPr>
          <w:rFonts w:ascii="ＭＳ ゴシック" w:eastAsia="ＭＳ ゴシック" w:hAnsi="ＭＳ ゴシック" w:cs="ＭＳ ゴシック" w:hint="eastAsia"/>
          <w:kern w:val="0"/>
          <w:szCs w:val="24"/>
        </w:rPr>
        <w:t>大野町商品券</w:t>
      </w:r>
      <w:r w:rsidR="00FD54D6">
        <w:rPr>
          <w:rFonts w:ascii="ＭＳ ゴシック" w:eastAsia="ＭＳ ゴシック" w:hAnsi="ＭＳ ゴシック" w:cs="ＭＳ ゴシック" w:hint="eastAsia"/>
          <w:kern w:val="0"/>
          <w:szCs w:val="24"/>
        </w:rPr>
        <w:t>「</w:t>
      </w:r>
      <w:r w:rsidR="00791D6C">
        <w:rPr>
          <w:rFonts w:ascii="ＭＳ ゴシック" w:eastAsia="ＭＳ ゴシック" w:hAnsi="ＭＳ ゴシック" w:cs="ＭＳ ゴシック" w:hint="eastAsia"/>
          <w:kern w:val="0"/>
          <w:szCs w:val="24"/>
        </w:rPr>
        <w:t>まるっとおおの応援</w:t>
      </w:r>
      <w:r w:rsidR="00440FF3" w:rsidRPr="00D86200">
        <w:rPr>
          <w:rFonts w:ascii="ＭＳ ゴシック" w:eastAsia="ＭＳ ゴシック" w:hAnsi="ＭＳ ゴシック" w:cs="ＭＳ ゴシック" w:hint="eastAsia"/>
          <w:kern w:val="0"/>
          <w:szCs w:val="24"/>
        </w:rPr>
        <w:t>券</w:t>
      </w:r>
      <w:r w:rsidR="00FD54D6">
        <w:rPr>
          <w:rFonts w:ascii="ＭＳ ゴシック" w:eastAsia="ＭＳ ゴシック" w:hAnsi="ＭＳ ゴシック" w:cs="ＭＳ ゴシック" w:hint="eastAsia"/>
          <w:kern w:val="0"/>
          <w:szCs w:val="24"/>
        </w:rPr>
        <w:t>」</w:t>
      </w:r>
      <w:r w:rsidR="00492183">
        <w:rPr>
          <w:rFonts w:ascii="ＭＳ ゴシック" w:eastAsia="ＭＳ ゴシック" w:hAnsi="ＭＳ ゴシック" w:cs="ＭＳ ゴシック" w:hint="eastAsia"/>
          <w:kern w:val="0"/>
          <w:szCs w:val="24"/>
        </w:rPr>
        <w:t>発行事業に</w:t>
      </w:r>
      <w:r w:rsidR="00791D6C">
        <w:rPr>
          <w:rFonts w:ascii="ＭＳ ゴシック" w:eastAsia="ＭＳ ゴシック" w:hAnsi="ＭＳ ゴシック" w:cs="ＭＳ ゴシック" w:hint="eastAsia"/>
          <w:kern w:val="0"/>
          <w:szCs w:val="24"/>
        </w:rPr>
        <w:t>係る</w:t>
      </w:r>
      <w:r w:rsidR="00440FF3" w:rsidRPr="00D86200">
        <w:rPr>
          <w:rFonts w:ascii="ＭＳ ゴシック" w:eastAsia="ＭＳ ゴシック" w:hAnsi="ＭＳ ゴシック" w:cs="ＭＳ Ｐゴシック" w:hint="eastAsia"/>
          <w:kern w:val="0"/>
          <w:szCs w:val="26"/>
        </w:rPr>
        <w:t>取扱</w:t>
      </w:r>
      <w:r w:rsidR="00492183">
        <w:rPr>
          <w:rFonts w:ascii="ＭＳ ゴシック" w:eastAsia="ＭＳ ゴシック" w:hAnsi="ＭＳ ゴシック" w:cs="ＭＳ Ｐゴシック" w:hint="eastAsia"/>
          <w:kern w:val="0"/>
          <w:szCs w:val="26"/>
        </w:rPr>
        <w:t>店舗として</w:t>
      </w:r>
      <w:r w:rsidR="00791D6C">
        <w:rPr>
          <w:rFonts w:ascii="ＭＳ ゴシック" w:eastAsia="ＭＳ ゴシック" w:hAnsi="ＭＳ ゴシック" w:cs="ＭＳ Ｐゴシック" w:hint="eastAsia"/>
          <w:kern w:val="0"/>
          <w:szCs w:val="26"/>
        </w:rPr>
        <w:t>、</w:t>
      </w:r>
      <w:r w:rsidR="00492183">
        <w:rPr>
          <w:rFonts w:ascii="ＭＳ ゴシック" w:eastAsia="ＭＳ ゴシック" w:hAnsi="ＭＳ ゴシック" w:cs="ＭＳ Ｐゴシック" w:hint="eastAsia"/>
          <w:kern w:val="0"/>
          <w:szCs w:val="26"/>
        </w:rPr>
        <w:t>次のとおり申請します。</w:t>
      </w:r>
    </w:p>
    <w:p w14:paraId="48330498" w14:textId="76BF505D" w:rsidR="00492183" w:rsidRPr="00D86200" w:rsidRDefault="00492183" w:rsidP="00440FF3">
      <w:pPr>
        <w:kinsoku w:val="0"/>
        <w:overflowPunct w:val="0"/>
        <w:spacing w:line="260" w:lineRule="exact"/>
        <w:ind w:rightChars="15" w:right="36" w:firstLineChars="100" w:firstLine="240"/>
        <w:rPr>
          <w:rFonts w:ascii="ＭＳ ゴシック" w:eastAsia="ＭＳ ゴシック" w:hAnsi="ＭＳ ゴシック" w:cs="ＭＳ Ｐゴシック"/>
          <w:kern w:val="0"/>
          <w:szCs w:val="26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6"/>
        </w:rPr>
        <w:t>また、内容審査のため</w:t>
      </w:r>
      <w:r w:rsidR="00072324">
        <w:rPr>
          <w:rFonts w:ascii="ＭＳ ゴシック" w:eastAsia="ＭＳ ゴシック" w:hAnsi="ＭＳ ゴシック" w:cs="ＭＳ Ｐゴシック" w:hint="eastAsia"/>
          <w:kern w:val="0"/>
          <w:szCs w:val="26"/>
        </w:rPr>
        <w:t>関係機関への照会及び実地検査の実施に同意します。</w:t>
      </w:r>
    </w:p>
    <w:p w14:paraId="0CBF36AE" w14:textId="77777777" w:rsidR="00440FF3" w:rsidRPr="00D86200" w:rsidRDefault="00440FF3" w:rsidP="00440FF3">
      <w:pPr>
        <w:kinsoku w:val="0"/>
        <w:overflowPunct w:val="0"/>
        <w:spacing w:line="260" w:lineRule="exact"/>
        <w:ind w:firstLineChars="100" w:firstLine="240"/>
        <w:rPr>
          <w:rFonts w:ascii="ＭＳ ゴシック" w:eastAsia="ＭＳ ゴシック" w:hAnsi="ＭＳ ゴシック" w:cs="ＭＳ Ｐゴシック"/>
          <w:kern w:val="0"/>
          <w:szCs w:val="26"/>
        </w:rPr>
      </w:pPr>
    </w:p>
    <w:p w14:paraId="1EA17972" w14:textId="1E949D73" w:rsidR="00440FF3" w:rsidRPr="00D86200" w:rsidRDefault="00072324" w:rsidP="00440FF3">
      <w:pPr>
        <w:kinsoku w:val="0"/>
        <w:overflowPunct w:val="0"/>
        <w:spacing w:line="260" w:lineRule="exact"/>
        <w:ind w:firstLineChars="100" w:firstLine="240"/>
        <w:rPr>
          <w:rFonts w:ascii="ＭＳ ゴシック" w:eastAsia="ＭＳ ゴシック" w:hAnsi="ＭＳ ゴシック" w:cs="ＭＳ Ｐゴシック"/>
          <w:kern w:val="0"/>
          <w:szCs w:val="26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6"/>
        </w:rPr>
        <w:t>取扱店舗（大野町内に限る。）</w:t>
      </w:r>
    </w:p>
    <w:tbl>
      <w:tblPr>
        <w:tblW w:w="9009" w:type="dxa"/>
        <w:tblInd w:w="3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6489"/>
      </w:tblGrid>
      <w:tr w:rsidR="00440FF3" w:rsidRPr="00D86200" w14:paraId="2BA35BAC" w14:textId="77777777" w:rsidTr="005A2CBD">
        <w:trPr>
          <w:trHeight w:val="70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extDirection w:val="tbRlV"/>
            <w:vAlign w:val="center"/>
          </w:tcPr>
          <w:p w14:paraId="33BCC1CA" w14:textId="0840F1FD" w:rsidR="00440FF3" w:rsidRPr="00D86200" w:rsidRDefault="00440FF3" w:rsidP="005A2CBD">
            <w:pPr>
              <w:widowControl/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商品券取扱</w:t>
            </w:r>
            <w:r w:rsidR="006F20BF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事業所（店舗）</w:t>
            </w: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内容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1EC6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spacing w:val="80"/>
                <w:kern w:val="0"/>
                <w:szCs w:val="24"/>
              </w:rPr>
              <w:t>住</w:t>
            </w: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所･所在地</w:t>
            </w:r>
          </w:p>
        </w:tc>
        <w:tc>
          <w:tcPr>
            <w:tcW w:w="64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A07B34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440FF3" w:rsidRPr="00D86200" w14:paraId="12D514A2" w14:textId="77777777" w:rsidTr="005A2CBD">
        <w:trPr>
          <w:trHeight w:val="433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500B0E6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68F321B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（フリガナ）</w:t>
            </w:r>
          </w:p>
        </w:tc>
        <w:tc>
          <w:tcPr>
            <w:tcW w:w="6489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6E822BBE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40FF3" w:rsidRPr="00D86200" w14:paraId="16705A9E" w14:textId="77777777" w:rsidTr="005A2CBD">
        <w:trPr>
          <w:trHeight w:val="70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3854107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6987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会社名･</w:t>
            </w:r>
            <w:r w:rsidRPr="00D86200">
              <w:rPr>
                <w:rFonts w:ascii="ＭＳ ゴシック" w:eastAsia="ＭＳ ゴシック" w:hAnsi="ＭＳ ゴシック" w:cs="ＭＳ Ｐゴシック" w:hint="eastAsia"/>
                <w:spacing w:val="80"/>
                <w:kern w:val="0"/>
                <w:szCs w:val="24"/>
              </w:rPr>
              <w:t>屋</w:t>
            </w: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号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0964E4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40FF3" w:rsidRPr="00D86200" w14:paraId="44F23EC5" w14:textId="77777777" w:rsidTr="005A2CBD">
        <w:trPr>
          <w:trHeight w:val="70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F51266E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2B4C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業種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55B449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40FF3" w:rsidRPr="00D86200" w14:paraId="26640A19" w14:textId="77777777" w:rsidTr="005A2CBD">
        <w:trPr>
          <w:trHeight w:val="433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C5ED4EC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7D1B34E7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（フリガナ）</w:t>
            </w:r>
          </w:p>
        </w:tc>
        <w:tc>
          <w:tcPr>
            <w:tcW w:w="6489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17C97396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440FF3" w:rsidRPr="00D86200" w14:paraId="57AC5339" w14:textId="77777777" w:rsidTr="005A2CBD">
        <w:trPr>
          <w:trHeight w:val="702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6E43B4B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A0C2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代表者氏名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57FB1D9F" w14:textId="77777777" w:rsidR="00440FF3" w:rsidRPr="00D86200" w:rsidRDefault="00440FF3" w:rsidP="005A2CBD">
            <w:pPr>
              <w:widowControl/>
              <w:kinsoku w:val="0"/>
              <w:overflowPunct w:val="0"/>
              <w:ind w:rightChars="300" w:right="720"/>
              <w:jc w:val="right"/>
              <w:rPr>
                <w:rFonts w:ascii="ＭＳ ゴシック" w:eastAsia="ＭＳ ゴシック" w:hAnsi="ＭＳ ゴシック" w:cs="ＭＳ Ｐゴシック"/>
                <w:strike/>
                <w:kern w:val="0"/>
                <w:sz w:val="20"/>
                <w:szCs w:val="20"/>
              </w:rPr>
            </w:pPr>
          </w:p>
        </w:tc>
      </w:tr>
      <w:tr w:rsidR="00440FF3" w:rsidRPr="00D86200" w14:paraId="72263761" w14:textId="77777777" w:rsidTr="005A2CBD">
        <w:trPr>
          <w:trHeight w:val="585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9019238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C532006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電話番号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004A11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6FA3849" w14:textId="77777777" w:rsidR="00440FF3" w:rsidRPr="00D86200" w:rsidRDefault="00440FF3" w:rsidP="00440FF3">
      <w:pPr>
        <w:kinsoku w:val="0"/>
        <w:overflowPunct w:val="0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284E36AA" w14:textId="39874204" w:rsidR="00440FF3" w:rsidRPr="00D86200" w:rsidRDefault="00440FF3" w:rsidP="00440FF3">
      <w:pPr>
        <w:kinsoku w:val="0"/>
        <w:overflowPunct w:val="0"/>
        <w:spacing w:afterLines="50" w:after="180"/>
        <w:ind w:firstLineChars="100" w:firstLine="240"/>
        <w:rPr>
          <w:rFonts w:ascii="ＭＳ ゴシック" w:eastAsia="ＭＳ ゴシック" w:hAnsi="ＭＳ ゴシック"/>
          <w:sz w:val="36"/>
        </w:rPr>
      </w:pPr>
      <w:r w:rsidRPr="00D86200">
        <w:rPr>
          <w:rFonts w:ascii="ＭＳ ゴシック" w:eastAsia="ＭＳ ゴシック" w:hAnsi="ＭＳ ゴシック" w:cs="ＭＳ Ｐゴシック" w:hint="eastAsia"/>
          <w:kern w:val="0"/>
          <w:szCs w:val="20"/>
        </w:rPr>
        <w:t>振込先</w:t>
      </w:r>
      <w:r w:rsidR="00FD54D6">
        <w:rPr>
          <w:rFonts w:ascii="ＭＳ ゴシック" w:eastAsia="ＭＳ ゴシック" w:hAnsi="ＭＳ ゴシック" w:cs="ＭＳ Ｐゴシック" w:hint="eastAsia"/>
          <w:kern w:val="0"/>
          <w:szCs w:val="20"/>
        </w:rPr>
        <w:t>（事業所・店舗様のメイン銀行）</w:t>
      </w:r>
    </w:p>
    <w:tbl>
      <w:tblPr>
        <w:tblW w:w="8996" w:type="dxa"/>
        <w:tblInd w:w="3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62"/>
        <w:gridCol w:w="451"/>
        <w:gridCol w:w="611"/>
        <w:gridCol w:w="1062"/>
        <w:gridCol w:w="414"/>
        <w:gridCol w:w="649"/>
        <w:gridCol w:w="311"/>
        <w:gridCol w:w="240"/>
        <w:gridCol w:w="511"/>
        <w:gridCol w:w="1062"/>
        <w:gridCol w:w="1063"/>
      </w:tblGrid>
      <w:tr w:rsidR="00440FF3" w:rsidRPr="00D86200" w14:paraId="4A28AE59" w14:textId="77777777" w:rsidTr="00713572">
        <w:trPr>
          <w:trHeight w:val="39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B93F20C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(フリガナ)</w:t>
            </w:r>
          </w:p>
        </w:tc>
        <w:tc>
          <w:tcPr>
            <w:tcW w:w="7436" w:type="dxa"/>
            <w:gridSpan w:val="11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5B98B7A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</w:tr>
      <w:tr w:rsidR="00440FF3" w:rsidRPr="00D86200" w14:paraId="0C228D17" w14:textId="77777777" w:rsidTr="005A2CBD">
        <w:trPr>
          <w:trHeight w:val="530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B55CCF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口座名義</w:t>
            </w:r>
          </w:p>
        </w:tc>
        <w:tc>
          <w:tcPr>
            <w:tcW w:w="7436" w:type="dxa"/>
            <w:gridSpan w:val="11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0B881EB2" w14:textId="77777777" w:rsidR="00440FF3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  <w:p w14:paraId="69B627D2" w14:textId="6EAA04D4" w:rsidR="00FA2FA1" w:rsidRPr="00D86200" w:rsidRDefault="00FA2FA1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</w:tr>
      <w:tr w:rsidR="00440FF3" w:rsidRPr="00D86200" w14:paraId="17B1B3A1" w14:textId="77777777" w:rsidTr="005A2CBD">
        <w:trPr>
          <w:trHeight w:val="79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noWrap/>
            <w:vAlign w:val="center"/>
          </w:tcPr>
          <w:p w14:paraId="248B711E" w14:textId="77777777" w:rsidR="00440FF3" w:rsidRPr="00D86200" w:rsidRDefault="00440FF3" w:rsidP="005A2CBD">
            <w:pPr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金融機関名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147F4380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14:paraId="714D306E" w14:textId="77777777" w:rsidR="00440FF3" w:rsidRPr="00D86200" w:rsidRDefault="00440FF3" w:rsidP="005A2CBD">
            <w:pPr>
              <w:kinsoku w:val="0"/>
              <w:overflowPunct w:val="0"/>
              <w:spacing w:beforeLines="70" w:before="252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noWrap/>
            <w:vAlign w:val="center"/>
          </w:tcPr>
          <w:p w14:paraId="3947EF3C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</w:tr>
      <w:tr w:rsidR="00440FF3" w:rsidRPr="00D86200" w14:paraId="13DFFEC2" w14:textId="77777777" w:rsidTr="005A2CBD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F15F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支店等名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80BC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811D" w14:textId="77777777" w:rsidR="00440FF3" w:rsidRPr="00D86200" w:rsidRDefault="00440FF3" w:rsidP="005A2CBD">
            <w:pPr>
              <w:widowControl/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口座種別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4D270C" w14:textId="77777777" w:rsidR="00440FF3" w:rsidRPr="00D86200" w:rsidRDefault="00440FF3" w:rsidP="005A2CBD">
            <w:pPr>
              <w:widowControl/>
              <w:kinsoku w:val="0"/>
              <w:overflowPunct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普通　・　当座</w:t>
            </w:r>
          </w:p>
        </w:tc>
      </w:tr>
      <w:tr w:rsidR="00440FF3" w:rsidRPr="00D86200" w14:paraId="4771496D" w14:textId="77777777" w:rsidTr="005A2CBD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33D14A6" w14:textId="77777777" w:rsidR="00440FF3" w:rsidRPr="00D86200" w:rsidRDefault="00440FF3" w:rsidP="005A2CBD">
            <w:pPr>
              <w:widowControl/>
              <w:kinsoku w:val="0"/>
              <w:overflowPunct w:val="0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  <w:r w:rsidRPr="00D86200">
              <w:rPr>
                <w:rFonts w:ascii="ＭＳ ゴシック" w:eastAsia="ＭＳ ゴシック" w:hAnsi="ＭＳ ゴシック" w:cs="ＭＳ Ｐゴシック" w:hint="eastAsia"/>
                <w:kern w:val="0"/>
                <w:szCs w:val="20"/>
              </w:rPr>
              <w:t>口座番号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94DD250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A0EC5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56EE3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BD3B4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5870A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A84FE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CCF80" w14:textId="77777777" w:rsidR="00440FF3" w:rsidRPr="00D86200" w:rsidRDefault="00440FF3" w:rsidP="005A2CBD">
            <w:pPr>
              <w:widowControl/>
              <w:kinsoku w:val="0"/>
              <w:overflowPunct w:val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0"/>
              </w:rPr>
            </w:pPr>
          </w:p>
        </w:tc>
      </w:tr>
    </w:tbl>
    <w:p w14:paraId="1017EBEE" w14:textId="77CFF2FB" w:rsidR="00FD54D6" w:rsidRDefault="00DB0F15" w:rsidP="00DB0F15">
      <w:pPr>
        <w:ind w:left="240" w:hangingChars="100" w:hanging="240"/>
      </w:pPr>
      <w:r>
        <w:rPr>
          <w:rFonts w:hint="eastAsia"/>
        </w:rPr>
        <w:t>※</w:t>
      </w:r>
      <w:r w:rsidR="00FD54D6">
        <w:rPr>
          <w:rFonts w:hint="eastAsia"/>
        </w:rPr>
        <w:t>金融機関は、十六銀行大野支店・大垣共立銀行大野支店・大垣西濃信用金庫大野支店・いび川農業協同組合大野支店</w:t>
      </w:r>
      <w:r w:rsidR="00C47A39">
        <w:rPr>
          <w:rFonts w:hint="eastAsia"/>
        </w:rPr>
        <w:t>・同揖東支店</w:t>
      </w:r>
      <w:r w:rsidR="00FD54D6">
        <w:rPr>
          <w:rFonts w:hint="eastAsia"/>
        </w:rPr>
        <w:t>のうちから記入してください。</w:t>
      </w:r>
    </w:p>
    <w:p w14:paraId="1A2AFD6F" w14:textId="46690358" w:rsidR="009B3BEB" w:rsidRPr="009B3BEB" w:rsidRDefault="00DB0F15" w:rsidP="00FD54D6">
      <w:pPr>
        <w:ind w:leftChars="100" w:left="240"/>
      </w:pPr>
      <w:r>
        <w:rPr>
          <w:rFonts w:hint="eastAsia"/>
        </w:rPr>
        <w:t>上記の振込先が確認できる通帳の表紙のコピーを、Ａ４サイズの用紙片面に印刷のうえ添付してください。</w:t>
      </w:r>
    </w:p>
    <w:sectPr w:rsidR="009B3BEB" w:rsidRPr="009B3BEB" w:rsidSect="00FD54D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F3"/>
    <w:rsid w:val="00072324"/>
    <w:rsid w:val="001E7367"/>
    <w:rsid w:val="00226FB0"/>
    <w:rsid w:val="003F2818"/>
    <w:rsid w:val="00440FF3"/>
    <w:rsid w:val="00492183"/>
    <w:rsid w:val="004D549B"/>
    <w:rsid w:val="00582E09"/>
    <w:rsid w:val="005C733D"/>
    <w:rsid w:val="006360E8"/>
    <w:rsid w:val="006C7FD2"/>
    <w:rsid w:val="006F20BF"/>
    <w:rsid w:val="00713572"/>
    <w:rsid w:val="00790DCA"/>
    <w:rsid w:val="00791D6C"/>
    <w:rsid w:val="00881D75"/>
    <w:rsid w:val="0099219E"/>
    <w:rsid w:val="009B3BEB"/>
    <w:rsid w:val="00A41099"/>
    <w:rsid w:val="00AE2844"/>
    <w:rsid w:val="00B16487"/>
    <w:rsid w:val="00BF46F2"/>
    <w:rsid w:val="00C47A39"/>
    <w:rsid w:val="00DB0F15"/>
    <w:rsid w:val="00DB4995"/>
    <w:rsid w:val="00FA2FA1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F426C"/>
  <w15:chartTrackingRefBased/>
  <w15:docId w15:val="{7FDF2992-94F9-4BD1-93FF-5077CE1A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FF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慎哉</dc:creator>
  <cp:keywords/>
  <dc:description/>
  <cp:lastModifiedBy>岐阜県商工会連合会</cp:lastModifiedBy>
  <cp:revision>24</cp:revision>
  <cp:lastPrinted>2026-02-03T04:19:00Z</cp:lastPrinted>
  <dcterms:created xsi:type="dcterms:W3CDTF">2022-04-16T22:40:00Z</dcterms:created>
  <dcterms:modified xsi:type="dcterms:W3CDTF">2026-02-03T04:19:00Z</dcterms:modified>
</cp:coreProperties>
</file>